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流量卡利润多少 </w:t>
      </w:r>
    </w:p>
    <w:p>
      <w:pPr/>
      <w:r>
        <w:rPr/>
        <w:t xml:space="preserve">揭秘流量卡项目：一单利润高达百元，月入过万并非难事！</w:t>
      </w:r>
    </w:p>
    <w:p>
      <w:pPr/>
      <w:r>
        <w:rPr/>
        <w:t xml:space="preserve">随着5G时代的到来，手机流量需求日益增长，流量卡市场也迎来了新的机遇。本文将为您揭秘流量卡项目的利润潜力，带您了解一单利润高达百元，月入过万并非难事！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一、流量卡市场概况</w:t>
      </w:r>
    </w:p>
    <w:p>
      <w:pPr/>
      <w:r>
        <w:rPr/>
        <w:t xml:space="preserve">在5G时代，人们对于流量的需求日益增长，传统的套餐往往无法满足用户的需求。为了抢占市场，各大运营商纷纷推出各种优惠的流量套餐。而流量卡项目正是抓住了这一市场需求，为广大用户提供性价比极高的流量服务。</w:t>
      </w:r>
    </w:p>
    <w:p>
      <w:pPr/>
      <w:r>
        <w:rPr/>
        <w:t xml:space="preserve">二、流量卡项目利润分析</w:t>
      </w:r>
    </w:p>
    <w:p>
      <w:pPr>
        <w:numPr>
          <w:ilvl w:val="0"/>
          <w:numId w:val="1"/>
        </w:numPr>
      </w:pPr>
      <w:r>
        <w:rPr/>
        <w:t xml:space="preserve">利润来源</w:t>
      </w:r>
    </w:p>
    <w:p>
      <w:pPr/>
      <w:r>
        <w:rPr/>
        <w:t xml:space="preserve">流量卡项目的利润主要来源于以下几个方面：</w:t>
      </w:r>
    </w:p>
    <w:p>
      <w:pPr/>
      <w:r>
        <w:rPr/>
        <w:t xml:space="preserve">（1）首充佣金：用户办理流量卡后，需要首充一定的金额，运营商会给予一定的佣金作为回报。</w:t>
      </w:r>
    </w:p>
    <w:p>
      <w:pPr/>
      <w:r>
        <w:rPr/>
        <w:t xml:space="preserve">（2）续费佣金：用户在使用过程中，需要定期续费，运营商也会给予一定的佣金。</w:t>
      </w:r>
    </w:p>
    <w:p>
      <w:pPr/>
      <w:r>
        <w:rPr/>
        <w:t xml:space="preserve">（3）推广佣金：代理商通过推广流量卡，吸引新用户办理，运营商也会给予一定的推广佣金。</w:t>
      </w:r>
    </w:p>
    <w:p>
      <w:pPr>
        <w:numPr>
          <w:ilvl w:val="0"/>
          <w:numId w:val="2"/>
        </w:numPr>
      </w:pPr>
      <w:r>
        <w:rPr/>
        <w:t xml:space="preserve">利润计算</w:t>
      </w:r>
    </w:p>
    <w:p>
      <w:pPr/>
      <w:r>
        <w:rPr/>
        <w:t xml:space="preserve">以某运营商的流量卡为例，首充佣金约为50-100元，续费佣金约为9-10元/月。若代理商成功推广一张流量卡，首充佣金和续费佣金均可获得，一单利润可达150-200元。若代理商月推广量达到100单，月利润可达1.5万-2万元。</w:t>
      </w:r>
    </w:p>
    <w:p>
      <w:pPr/>
      <w:r>
        <w:rPr/>
        <w:t xml:space="preserve">三、流量卡项目优势</w:t>
      </w:r>
    </w:p>
    <w:p>
      <w:pPr>
        <w:numPr>
          <w:ilvl w:val="0"/>
          <w:numId w:val="3"/>
        </w:numPr>
      </w:pPr>
      <w:r>
        <w:rPr/>
        <w:t xml:space="preserve">市场需求大：随着5G时代的到来，流量卡市场潜力巨大，市场需求不断增长。</w:t>
      </w:r>
    </w:p>
    <w:p>
      <w:pPr>
        <w:numPr>
          <w:ilvl w:val="0"/>
          <w:numId w:val="3"/>
        </w:numPr>
      </w:pPr>
      <w:r>
        <w:rPr/>
        <w:t xml:space="preserve">利润空间高：一单利润高达百元，月入过万并非难事。</w:t>
      </w:r>
    </w:p>
    <w:p>
      <w:pPr>
        <w:numPr>
          <w:ilvl w:val="0"/>
          <w:numId w:val="3"/>
        </w:numPr>
      </w:pPr>
      <w:r>
        <w:rPr/>
        <w:t xml:space="preserve">推广简单：代理商只需通过社交媒体、网络平台等进行推广，即可吸引大量用户。</w:t>
      </w:r>
    </w:p>
    <w:p>
      <w:pPr>
        <w:numPr>
          <w:ilvl w:val="0"/>
          <w:numId w:val="3"/>
        </w:numPr>
      </w:pPr>
      <w:r>
        <w:rPr/>
        <w:t xml:space="preserve">项目正规：流量卡项目属于正规渠道，代理商无需担忧法律风险。</w:t>
      </w:r>
    </w:p>
    <w:p>
      <w:pPr/>
      <w:r>
        <w:rPr/>
        <w:t xml:space="preserve">四、如何开展流量卡项目</w:t>
      </w:r>
    </w:p>
    <w:p>
      <w:pPr>
        <w:numPr>
          <w:ilvl w:val="0"/>
          <w:numId w:val="4"/>
        </w:numPr>
      </w:pPr>
      <w:r>
        <w:rPr/>
        <w:t xml:space="preserve">选择合适的运营商：选择与知名运营商合作的流量卡项目，确保项目正规、可靠。</w:t>
      </w:r>
    </w:p>
    <w:p>
      <w:pPr>
        <w:numPr>
          <w:ilvl w:val="0"/>
          <w:numId w:val="4"/>
        </w:numPr>
      </w:pPr>
      <w:r>
        <w:rPr/>
        <w:t xml:space="preserve">学习推广技巧：掌握网络推广、社交媒体营销等技巧，提高推广效果。</w:t>
      </w:r>
    </w:p>
    <w:p>
      <w:pPr>
        <w:numPr>
          <w:ilvl w:val="0"/>
          <w:numId w:val="4"/>
        </w:numPr>
      </w:pPr>
      <w:r>
        <w:rPr/>
        <w:t xml:space="preserve">建立代理商团队：招募代理商，共同推广流量卡，扩大市场份额。</w:t>
      </w:r>
    </w:p>
    <w:p>
      <w:pPr>
        <w:numPr>
          <w:ilvl w:val="0"/>
          <w:numId w:val="4"/>
        </w:numPr>
      </w:pPr>
      <w:r>
        <w:rPr/>
        <w:t xml:space="preserve">关注用户需求：了解用户需求，提供优质的服务，提高用户满意度。</w:t>
      </w:r>
    </w:p>
    <w:p>
      <w:pPr/>
      <w:r>
        <w:rPr/>
        <w:t xml:space="preserve">流量卡项目具有广阔的市场前景和较高的利润空间，一单利润高达百元，月入过万并非难事。如果您有志于从事流量卡项目，不妨抓住这一机遇，开启您的财富之路！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70F0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91F4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E857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7143D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流量卡利润多少 </dc:title>
  <dc:description>仅供学习交流使用、请勿用途非法用途。违者后果自负！</dc:description>
  <dc:subject>https://www.yyzq.team/post/428144.html</dc:subject>
  <cp:keywords>流量,佣金,利润,项目,推广</cp:keywords>
  <cp:category>流量卡在线营业厅</cp:category>
  <cp:lastModifiedBy>一叶知秋</cp:lastModifiedBy>
  <dcterms:created xsi:type="dcterms:W3CDTF">2024-09-20T09:38:22+08:00</dcterms:created>
  <dcterms:modified xsi:type="dcterms:W3CDTF">2024-09-20T09:38:22+08:00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