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杭州传福压滤机有限公司</w:t>
      </w:r>
    </w:p>
    <w:p>
      <w:pPr/>
      <w:r>
        <w:rPr/>
        <w:t xml:space="preserve">杭州传福压滤机有限公司是一家具有自主设计开发和生产制造能力并吸收了国内外优秀同行厂家的产品优点，加工设备齐全、技术工艺先进、实力雄厚、产品质量优良的新型分离机械的*生产公司。我公司生产的主导产品——防腐型压滤机、设计合理、造型美观、通用性强、取材讲究、坚固耐用、品种多，规格齐全。产品分为：自动、手动、液动、厢式、板框式、机电、液一体式和机、电、液分体式压滤机，其中压滤机滤板采用增强聚丙烯滤板，其过滤面采用点状圆锥凸台设计，模压成型，过滤面积大，滤速快，过滤周期短，极大地提高了工作效率和经济效益。公司可根据用户需要，设计制造各种特殊性能的压滤机，配置具有搞腐蚀性的各种聚丙烯托盘和流槽。为了适应市场需求，公司努力提高产品档次，积极...</w:t>
      </w:r>
    </w:p>
    <w:p>
      <w:pPr/>
      <w:r>
        <w:rPr/>
        <w:t xml:space="preserve">主营产品：环保设备：厢式、板框式、隔膜式、带式压滤机</w:t>
      </w:r>
    </w:p>
    <w:p>
      <w:pPr/>
      <w:r>
        <w:rPr/>
        <w:t xml:space="preserve">主要产品：厢式、板框式、隔膜式、带式压滤机</w:t>
      </w:r>
    </w:p>
    <w:p>
      <w:pPr/>
      <w:r>
        <w:rPr/>
        <w:t xml:space="preserve">注册时间：2013-07-24 14:06:00</w:t>
      </w:r>
    </w:p>
    <w:p>
      <w:pPr/>
      <w:r>
        <w:rPr/>
        <w:t xml:space="preserve">经营模式：生产型</w:t>
      </w:r>
    </w:p>
    <w:p>
      <w:pPr/>
      <w:r>
        <w:rPr/>
        <w:t xml:space="preserve">注册地址：中国 浙江 杭州市</w:t>
      </w:r>
    </w:p>
    <w:p>
      <w:pPr/>
      <w:r>
        <w:rPr/>
        <w:t xml:space="preserve">企业地址：浙江省杭州市余杭区仁和镇栅庄桥</w:t>
      </w:r>
    </w:p>
    <w:p>
      <w:pPr/>
      <w:r>
        <w:rPr/>
        <w:t xml:space="preserve">企业类型：国有企业</w:t>
      </w:r>
    </w:p>
    <w:p>
      <w:pPr/>
      <w:r>
        <w:rPr/>
        <w:t xml:space="preserve">品牌名称：传福</w:t>
      </w:r>
    </w:p>
    <w:p>
      <w:pPr/>
      <w:r>
        <w:rPr/>
        <w:t xml:space="preserve">企业人数：1</w:t>
      </w:r>
    </w:p>
    <w:p>
      <w:pPr/>
      <w:r>
        <w:rPr/>
        <w:t xml:space="preserve">注册资本：10</w:t>
      </w:r>
    </w:p>
    <w:p>
      <w:pPr/>
      <w:r>
        <w:rPr/>
        <w:t xml:space="preserve">营业额：1</w:t>
      </w:r>
    </w:p>
    <w:p>
      <w:pPr/>
      <w:r>
        <w:rPr/>
        <w:t xml:space="preserve">法人代表：wcf</w:t>
      </w:r>
    </w:p>
    <w:p>
      <w:pPr/>
      <w:r>
        <w:rPr/>
        <w:t xml:space="preserve">手机号：18868799581</w:t>
      </w:r>
    </w:p>
    <w:p>
      <w:pPr/>
      <w:r>
        <w:rPr/>
        <w:t xml:space="preserve">联系人：周永康</w:t>
      </w:r>
    </w:p>
    <w:p>
      <w:pPr/>
      <w:r>
        <w:rPr/>
        <w:t xml:space="preserve">邮箱：503947684@qq.com</w:t>
      </w:r>
    </w:p>
    <w:p>
      <w:pPr/>
      <w:r>
        <w:rPr/>
        <w:t xml:space="preserve">文章地址：</w:t>
      </w:r>
      <w:hyperlink r:id="rId7" w:history="1">
        <w:r>
          <w:rPr/>
          <w:t xml:space="preserve">https://www.yyzq.team/post/101270.html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12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杭州传福压滤机有限公司</dc:title>
  <dc:description>仅供学习交流使用、请勿用途非法用途。违者后果自负！</dc:description>
  <dc:subject>https://www.yyzq.team/post/101270.html</dc:subject>
  <cp:keywords>企业名录,环保设备：厢式,板框式,隔膜式,带式压滤机,生产型公司</cp:keywords>
  <cp:category>企业名录</cp:category>
  <cp:lastModifiedBy>一叶知秋</cp:lastModifiedBy>
  <dcterms:created xsi:type="dcterms:W3CDTF">2024-09-21T05:29:30+08:00</dcterms:created>
  <dcterms:modified xsi:type="dcterms:W3CDTF">2024-09-21T05:29:30+08:00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