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灵寿县旭邦矿产品加工厂(灵寿县燕霞矿产品加工厂)</w:t>
      </w:r>
    </w:p>
    <w:p>
      <w:pPr/>
      <w:r>
        <w:rPr/>
        <w:t xml:space="preserve">灵寿县旭邦矿产品加工厂是一家进行地矿加工的*厂家。我单位工厂位于河北省灵寿县燕川乡万寺院工业区，在石家庄市设有销售办事处，专门负责国内及海外市场的地矿产品业务。 ??经过多年来的经营，我单位已经实现了技术开发、生产、销售的一体化。人才梯队建设已经形成，现有的技术、管理人员均受过高等教育的培训，在地矿开发行业中，是较早注重技术研发、科学管理的少数厂家之一。 ??我厂经营范围广泛，主要包括钙粉，轻质碳酸钙，重质碳酸钙，轻钙粉天然彩砂，彩砂，云母，云母粉、高岭土、蛭石、蛭石粉，大理石、石英砂，石英粉，电气石，电气石粉，负离子分等。</w:t>
      </w:r>
    </w:p>
    <w:p>
      <w:pPr/>
      <w:r>
        <w:rPr/>
        <w:t xml:space="preserve">主营产品：钙粉 轻钙粉 轻质碳酸钙 活性碳酸钙 重钙粉 重质碳酸钙 岩片 蛭石 彩砂 石英砂 电气石 高岭土等</w:t>
      </w:r>
    </w:p>
    <w:p>
      <w:pPr/>
      <w:r>
        <w:rPr/>
        <w:t xml:space="preserve">主要产品：钙粉 轻钙粉 轻质碳酸钙 活性碳酸钙 重钙粉 重质碳酸钙 岩片 蛭石 彩砂 石英砂 电气石 高岭土等</w:t>
      </w:r>
    </w:p>
    <w:p>
      <w:pPr/>
      <w:r>
        <w:rPr/>
        <w:t xml:space="preserve">注册时间：2010-03-29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注册地址：河北石家庄市灵寿县</w:t>
      </w:r>
    </w:p>
    <w:p>
      <w:pPr/>
      <w:r>
        <w:rPr/>
        <w:t xml:space="preserve">企业地址：燕川工业区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品牌名称：旭邦</w:t>
      </w:r>
    </w:p>
    <w:p>
      <w:pPr/>
      <w:r>
        <w:rPr/>
        <w:t xml:space="preserve">企业人数：10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法人代表：赵玲</w:t>
      </w:r>
    </w:p>
    <w:p>
      <w:pPr/>
      <w:r>
        <w:rPr/>
        <w:t xml:space="preserve">手机号：15176993314</w:t>
      </w:r>
    </w:p>
    <w:p>
      <w:pPr/>
      <w:r>
        <w:rPr/>
        <w:t xml:space="preserve">联系人：赵玲</w:t>
      </w:r>
    </w:p>
    <w:p>
      <w:pPr/>
      <w:r>
        <w:rPr/>
        <w:t xml:space="preserve">邮箱：984890907@qq.com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灵寿县旭邦矿产品加工厂(灵寿县燕霞矿产品加工厂)</dc:title>
  <dc:description>仅供学习交流使用、请勿用途非法用途。违者后果自负！</dc:description>
  <dc:subject>https://www.yyzq.team/post/215009.html</dc:subject>
  <cp:keywords>企业名录,钙粉 轻钙粉 轻质碳酸钙 活性碳酸钙 重钙粉 重质碳酸钙 岩片 蛭石 彩砂 石英砂 电气石 高岭土等,生产型公司</cp:keywords>
  <cp:category>企业名录</cp:category>
  <cp:lastModifiedBy>一叶知秋</cp:lastModifiedBy>
  <dcterms:created xsi:type="dcterms:W3CDTF">2024-09-21T08:23:03+08:00</dcterms:created>
  <dcterms:modified xsi:type="dcterms:W3CDTF">2024-09-21T08:23:03+08:00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