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上海公司注销流程及资料查询电话是多少 </w:t>
      </w:r>
    </w:p>
    <w:p>
      <w:pPr/>
      <w:r>
        <w:rPr/>
        <w:t xml:space="preserve">上海公司注销流程及所需资料查询电话一览</w:t>
      </w:r>
    </w:p>
    <w:p>
      <w:pPr/>
      <w:r>
        <w:rPr/>
        <w:t xml:space="preserve">本文将详细介绍上海公司注销的流程、所需资料以及查询电话，帮助您顺利办理公司注销手续。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一、上海公司注销流程</w:t>
      </w:r>
    </w:p>
    <w:p>
      <w:pPr>
        <w:numPr>
          <w:ilvl w:val="0"/>
          <w:numId w:val="1"/>
        </w:numPr>
      </w:pPr>
      <w:r>
        <w:rPr/>
        <w:t xml:space="preserve">股东会决议：由公司全体股东开户决议解散公司。</w:t>
      </w:r>
    </w:p>
    <w:p>
      <w:pPr>
        <w:numPr>
          <w:ilvl w:val="0"/>
          <w:numId w:val="1"/>
        </w:numPr>
      </w:pPr>
      <w:r>
        <w:rPr/>
        <w:t xml:space="preserve">清算组备案：带齐公司相关资料至所在行政服务中心提交清算备案申请，股东和法人均需到场签字。</w:t>
      </w:r>
    </w:p>
    <w:p>
      <w:pPr>
        <w:numPr>
          <w:ilvl w:val="0"/>
          <w:numId w:val="1"/>
        </w:numPr>
      </w:pPr>
      <w:r>
        <w:rPr/>
        <w:t xml:space="preserve">登报注销：目前工商部门要求登报须满45天，方可完成工商注销。</w:t>
      </w:r>
    </w:p>
    <w:p>
      <w:pPr>
        <w:numPr>
          <w:ilvl w:val="0"/>
          <w:numId w:val="1"/>
        </w:numPr>
      </w:pPr>
      <w:r>
        <w:rPr/>
        <w:t xml:space="preserve">税务注销：如果没有开业的公司，可直接走简易注销流程；一般注销公司需完成税务注销，需财务配合。</w:t>
      </w:r>
    </w:p>
    <w:p>
      <w:pPr>
        <w:numPr>
          <w:ilvl w:val="0"/>
          <w:numId w:val="1"/>
        </w:numPr>
      </w:pPr>
      <w:r>
        <w:rPr/>
        <w:t xml:space="preserve">工商注销：填写并签字相关工商注销材料，提交柜台办理。</w:t>
      </w:r>
    </w:p>
    <w:p>
      <w:pPr>
        <w:numPr>
          <w:ilvl w:val="0"/>
          <w:numId w:val="1"/>
        </w:numPr>
      </w:pPr>
      <w:r>
        <w:rPr/>
        <w:t xml:space="preserve">领取注销单：正常行政服务中心3-7天出具注销通知单。</w:t>
      </w:r>
    </w:p>
    <w:p>
      <w:pPr>
        <w:numPr>
          <w:ilvl w:val="0"/>
          <w:numId w:val="1"/>
        </w:numPr>
      </w:pPr>
      <w:r>
        <w:rPr/>
        <w:t xml:space="preserve">完结：完成以上步骤后，公司注销手续办理完毕。</w:t>
      </w:r>
    </w:p>
    <w:p>
      <w:pPr/>
      <w:r>
        <w:rPr/>
        <w:t xml:space="preserve">二、上海公司注销所需资料</w:t>
      </w:r>
    </w:p>
    <w:p>
      <w:pPr>
        <w:numPr>
          <w:ilvl w:val="0"/>
          <w:numId w:val="2"/>
        </w:numPr>
      </w:pPr>
      <w:r>
        <w:rPr/>
        <w:t xml:space="preserve">《公司登记（备案）申请书》</w:t>
      </w:r>
    </w:p>
    <w:p>
      <w:pPr>
        <w:numPr>
          <w:ilvl w:val="0"/>
          <w:numId w:val="2"/>
        </w:numPr>
      </w:pPr>
      <w:r>
        <w:rPr/>
        <w:t xml:space="preserve">《指定代表或者共同委托人授权委托书》</w:t>
      </w:r>
    </w:p>
    <w:p>
      <w:pPr>
        <w:numPr>
          <w:ilvl w:val="0"/>
          <w:numId w:val="2"/>
        </w:numPr>
      </w:pPr>
      <w:r>
        <w:rPr/>
        <w:t xml:space="preserve">清算组成立的文件</w:t>
      </w:r>
    </w:p>
    <w:p>
      <w:pPr>
        <w:numPr>
          <w:ilvl w:val="0"/>
          <w:numId w:val="2"/>
        </w:numPr>
      </w:pPr>
      <w:r>
        <w:rPr/>
        <w:t xml:space="preserve">公司营业执照复印件</w:t>
      </w:r>
    </w:p>
    <w:p>
      <w:pPr>
        <w:numPr>
          <w:ilvl w:val="0"/>
          <w:numId w:val="2"/>
        </w:numPr>
      </w:pPr>
      <w:r>
        <w:rPr/>
        <w:t xml:space="preserve">《公司注销登记申请书》</w:t>
      </w:r>
    </w:p>
    <w:p>
      <w:pPr>
        <w:numPr>
          <w:ilvl w:val="0"/>
          <w:numId w:val="2"/>
        </w:numPr>
      </w:pPr>
      <w:r>
        <w:rPr/>
        <w:t xml:space="preserve">《指定代表或者共同委托人授权委托书》</w:t>
      </w:r>
    </w:p>
    <w:p>
      <w:pPr>
        <w:numPr>
          <w:ilvl w:val="0"/>
          <w:numId w:val="2"/>
        </w:numPr>
      </w:pPr>
      <w:r>
        <w:rPr/>
        <w:t xml:space="preserve">决定注销的文件</w:t>
      </w:r>
    </w:p>
    <w:p>
      <w:pPr>
        <w:numPr>
          <w:ilvl w:val="0"/>
          <w:numId w:val="2"/>
        </w:numPr>
      </w:pPr>
      <w:r>
        <w:rPr/>
        <w:t xml:space="preserve">经确认的清算报告</w:t>
      </w:r>
    </w:p>
    <w:p>
      <w:pPr>
        <w:numPr>
          <w:ilvl w:val="0"/>
          <w:numId w:val="2"/>
        </w:numPr>
      </w:pPr>
      <w:r>
        <w:rPr/>
        <w:t xml:space="preserve">清算组成员《备案通知书》</w:t>
      </w:r>
    </w:p>
    <w:p>
      <w:pPr>
        <w:numPr>
          <w:ilvl w:val="0"/>
          <w:numId w:val="2"/>
        </w:numPr>
      </w:pPr>
      <w:r>
        <w:rPr/>
        <w:t xml:space="preserve">依法刊登公告的报纸样张</w:t>
      </w:r>
    </w:p>
    <w:p>
      <w:pPr>
        <w:numPr>
          <w:ilvl w:val="0"/>
          <w:numId w:val="2"/>
        </w:numPr>
      </w:pPr>
      <w:r>
        <w:rPr/>
        <w:t xml:space="preserve">税务机关出具的清税证明</w:t>
      </w:r>
    </w:p>
    <w:p>
      <w:pPr>
        <w:numPr>
          <w:ilvl w:val="0"/>
          <w:numId w:val="2"/>
        </w:numPr>
      </w:pPr>
      <w:r>
        <w:rPr/>
        <w:t xml:space="preserve">企业法人营业执照正副本</w:t>
      </w:r>
    </w:p>
    <w:p>
      <w:pPr>
        <w:numPr>
          <w:ilvl w:val="0"/>
          <w:numId w:val="2"/>
        </w:numPr>
      </w:pPr>
      <w:r>
        <w:rPr/>
        <w:t xml:space="preserve">其他有关申请材料</w:t>
      </w:r>
    </w:p>
    <w:p>
      <w:pPr/>
      <w:r>
        <w:rPr/>
        <w:t xml:space="preserve">三、查询电话</w:t>
      </w:r>
    </w:p>
    <w:p>
      <w:pPr>
        <w:numPr>
          <w:ilvl w:val="0"/>
          <w:numId w:val="3"/>
        </w:numPr>
      </w:pPr>
      <w:r>
        <w:rPr/>
        <w:t xml:space="preserve">工商局查询电话：021-12318</w:t>
      </w:r>
    </w:p>
    <w:p>
      <w:pPr>
        <w:numPr>
          <w:ilvl w:val="0"/>
          <w:numId w:val="3"/>
        </w:numPr>
      </w:pPr>
      <w:r>
        <w:rPr/>
        <w:t xml:space="preserve">税务局查询电话：021-12366</w:t>
      </w:r>
    </w:p>
    <w:p>
      <w:pPr>
        <w:numPr>
          <w:ilvl w:val="0"/>
          <w:numId w:val="3"/>
        </w:numPr>
      </w:pPr>
      <w:r>
        <w:rPr/>
        <w:t xml:space="preserve">银行查询电话：021-95599</w:t>
      </w:r>
    </w:p>
    <w:p>
      <w:pPr>
        <w:numPr>
          <w:ilvl w:val="0"/>
          <w:numId w:val="3"/>
        </w:numPr>
      </w:pPr>
      <w:r>
        <w:rPr/>
        <w:t xml:space="preserve">社保局查询电话：021-12333</w:t>
      </w:r>
    </w:p>
    <w:p>
      <w:pPr>
        <w:numPr>
          <w:ilvl w:val="0"/>
          <w:numId w:val="3"/>
        </w:numPr>
      </w:pPr>
      <w:r>
        <w:rPr/>
        <w:t xml:space="preserve">公积金管理中心查询电话：021-12329</w:t>
      </w:r>
    </w:p>
    <w:p>
      <w:pPr/>
      <w:r>
        <w:rPr/>
        <w:t xml:space="preserve">上海公司注销流程较为繁琐，但只要按照以上步骤办理，并准备好所需资料，一般可以顺利完成。如有疑问，可拨打相关查询电话咨询。祝您公司注销顺利！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F6C4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42C6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1731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上海公司注销流程及资料查询电话是多少 </dc:title>
  <dc:description>仅供学习交流使用、请勿用途非法用途。违者后果自负！</dc:description>
  <dc:subject>https://www.yyzq.team/post/415985.html</dc:subject>
  <cp:keywords>注销,公司,电话,上海,查询</cp:keywords>
  <cp:category>注册公司</cp:category>
  <cp:lastModifiedBy>一叶知秋</cp:lastModifiedBy>
  <dcterms:created xsi:type="dcterms:W3CDTF">2024-09-20T22:53:33+08:00</dcterms:created>
  <dcterms:modified xsi:type="dcterms:W3CDTF">2024-09-20T22:53:33+08:00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