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自媒体如何接广告推广活动呢 </w:t>
      </w:r>
    </w:p>
    <w:p>
      <w:pPr/>
      <w:r>
        <w:rPr/>
        <w:t xml:space="preserve">自媒体如何接广告推广活动：实现盈利与品牌双赢</w:t>
      </w:r>
    </w:p>
    <w:p>
      <w:pPr/>
      <w:r>
        <w:rPr/>
        <w:t xml:space="preserve">随着自媒体行业的蓬勃发展，越来越多的自媒体人开始关注如何通过接广告推广活动来实现盈利。本文将为您详细介绍自媒体如何接广告推广活动，并确保文章符合SEO标准、关键词密度适宜，实现品牌与盈利双赢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一、了解广告推广活动类型</w:t>
      </w:r>
    </w:p>
    <w:p>
      <w:pPr>
        <w:numPr>
          <w:ilvl w:val="0"/>
          <w:numId w:val="1"/>
        </w:numPr>
      </w:pPr>
      <w:r>
        <w:rPr/>
        <w:t xml:space="preserve">品牌广告：品牌广告是指自媒体人为品牌提供广告位，展示品牌形象和产品特点，通常以图片、文字、视频等形式呈现。</w:t>
      </w:r>
    </w:p>
    <w:p>
      <w:pPr>
        <w:numPr>
          <w:ilvl w:val="0"/>
          <w:numId w:val="1"/>
        </w:numPr>
      </w:pPr>
      <w:r>
        <w:rPr/>
        <w:t xml:space="preserve">效果广告：效果广告是指自媒体人为广告主提供推广服务，按照广告效果（如点击、下载、注册等）计费。</w:t>
      </w:r>
    </w:p>
    <w:p>
      <w:pPr>
        <w:numPr>
          <w:ilvl w:val="0"/>
          <w:numId w:val="1"/>
        </w:numPr>
      </w:pPr>
      <w:r>
        <w:rPr/>
        <w:t xml:space="preserve">内容营销：内容营销是指自媒体人通过创作与品牌相关的高质量内容，引导用户关注品牌和产品。</w:t>
      </w:r>
    </w:p>
    <w:p>
      <w:pPr/>
      <w:r>
        <w:rPr/>
        <w:t xml:space="preserve">二、挑选合适广告推广活动</w:t>
      </w:r>
    </w:p>
    <w:p>
      <w:pPr>
        <w:numPr>
          <w:ilvl w:val="0"/>
          <w:numId w:val="2"/>
        </w:numPr>
      </w:pPr>
      <w:r>
        <w:rPr/>
        <w:t xml:space="preserve">结合自媒体定位：选择与自媒体内容定位相关的广告推广活动，确保广告内容与自媒体粉丝兴趣相符。</w:t>
      </w:r>
    </w:p>
    <w:p>
      <w:pPr>
        <w:numPr>
          <w:ilvl w:val="0"/>
          <w:numId w:val="2"/>
        </w:numPr>
      </w:pPr>
      <w:r>
        <w:rPr/>
        <w:t xml:space="preserve">评估广告主实力：了解广告主的品牌实力、产品质量和市场口碑，避免合作不良品牌。</w:t>
      </w:r>
    </w:p>
    <w:p>
      <w:pPr>
        <w:numPr>
          <w:ilvl w:val="0"/>
          <w:numId w:val="2"/>
        </w:numPr>
      </w:pPr>
      <w:r>
        <w:rPr/>
        <w:t xml:space="preserve">关注广告形式：选择适合自媒体平台和粉丝喜好的广告形式，提高广告效果。</w:t>
      </w:r>
    </w:p>
    <w:p>
      <w:pPr/>
      <w:r>
        <w:rPr/>
        <w:t xml:space="preserve">三、优化文章SEO，提高广告曝光率</w:t>
      </w:r>
    </w:p>
    <w:p>
      <w:pPr>
        <w:numPr>
          <w:ilvl w:val="0"/>
          <w:numId w:val="3"/>
        </w:numPr>
      </w:pPr>
      <w:r>
        <w:rPr/>
        <w:t xml:space="preserve">关键词研究：针对广告内容，选择合适的关键词，确保文章在搜索引擎中有较高排名。</w:t>
      </w:r>
    </w:p>
    <w:p>
      <w:pPr>
        <w:numPr>
          <w:ilvl w:val="0"/>
          <w:numId w:val="3"/>
        </w:numPr>
      </w:pPr>
      <w:r>
        <w:rPr/>
        <w:t xml:space="preserve">内容优化：在文章中合理布局关键词，注意关键词密度，避免过度堆砌。</w:t>
      </w:r>
    </w:p>
    <w:p>
      <w:pPr>
        <w:numPr>
          <w:ilvl w:val="0"/>
          <w:numId w:val="3"/>
        </w:numPr>
      </w:pPr>
      <w:r>
        <w:rPr/>
        <w:t xml:space="preserve">标题制作：制作富有吸引力的标题，包含关键词，提高文章点击率。</w:t>
      </w:r>
    </w:p>
    <w:p>
      <w:pPr>
        <w:numPr>
          <w:ilvl w:val="0"/>
          <w:numId w:val="3"/>
        </w:numPr>
      </w:pPr>
      <w:r>
        <w:rPr/>
        <w:t xml:space="preserve">内外链建设：搭建合理的内外链结构，提高文章权威性和阅读深度。</w:t>
      </w:r>
    </w:p>
    <w:p>
      <w:pPr>
        <w:numPr>
          <w:ilvl w:val="0"/>
          <w:numId w:val="3"/>
        </w:numPr>
      </w:pPr>
      <w:r>
        <w:rPr/>
        <w:t xml:space="preserve">图片优化：使用高质量、具有吸引力的图片，提高文章质量。</w:t>
      </w:r>
    </w:p>
    <w:p>
      <w:pPr/>
      <w:r>
        <w:rPr/>
        <w:t xml:space="preserve">四、提高用户互动，提升广告效果</w:t>
      </w:r>
    </w:p>
    <w:p>
      <w:pPr>
        <w:numPr>
          <w:ilvl w:val="0"/>
          <w:numId w:val="4"/>
        </w:numPr>
      </w:pPr>
      <w:r>
        <w:rPr/>
        <w:t xml:space="preserve">引导用户参与：在文章中设置互动环节，如提问、评论、投票等，提高用户参与度。</w:t>
      </w:r>
    </w:p>
    <w:p>
      <w:pPr>
        <w:numPr>
          <w:ilvl w:val="0"/>
          <w:numId w:val="4"/>
        </w:numPr>
      </w:pPr>
      <w:r>
        <w:rPr/>
        <w:t xml:space="preserve">及时回复评论：积极与用户互动，解答疑问，提高用户满意度。</w:t>
      </w:r>
    </w:p>
    <w:p>
      <w:pPr>
        <w:numPr>
          <w:ilvl w:val="0"/>
          <w:numId w:val="4"/>
        </w:numPr>
      </w:pPr>
      <w:r>
        <w:rPr/>
        <w:t xml:space="preserve">创作高质量内容：持续创作有价值、有趣的内容，吸引用户关注和分享。</w:t>
      </w:r>
    </w:p>
    <w:p>
      <w:pPr/>
      <w:r>
        <w:rPr/>
        <w:t xml:space="preserve">五、总结</w:t>
      </w:r>
    </w:p>
    <w:p>
      <w:pPr/>
      <w:r>
        <w:rPr/>
        <w:t xml:space="preserve">自媒体接广告推广活动是一种实现盈利和品牌推广的有效手段。通过挑选合适的广告活动、优化文章SEO、提高用户互动，自媒体人可以实现广告主和自身的双赢。同时，注意保持自媒体内容的原创性和高质量，为用户提供有价值的信息，才能在广告推广活动中取得更好的效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https://www.yyzq.team/post/357938.html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4613AB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1F3900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E9B5D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9C090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79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自媒体如何接广告推广活动呢 </dc:title>
  <dc:description>仅供学习交流使用、请勿用途非法用途。违者后果自负！</dc:description>
  <dc:subject>https://www.yyzq.team/post/357938.html</dc:subject>
  <cp:keywords>广告推广,媒体,广告,活动,内容</cp:keywords>
  <cp:category>自媒体</cp:category>
  <cp:lastModifiedBy>一叶知秋</cp:lastModifiedBy>
  <dcterms:created xsi:type="dcterms:W3CDTF">2024-09-20T20:33:03+08:00</dcterms:created>
  <dcterms:modified xsi:type="dcterms:W3CDTF">2024-09-20T20:33:03+08:00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