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自媒体怎么赚流量钱的呢 </w:t>
      </w:r>
    </w:p>
    <w:p>
      <w:pPr/>
      <w:r>
        <w:rPr/>
        <w:t xml:space="preserve">自媒体如何赚流量钱：揭秘流量变现的五大策略</w:t>
      </w:r>
    </w:p>
    <w:p>
      <w:pPr/>
      <w:r>
        <w:rPr/>
        <w:t xml:space="preserve">在自媒体时代，流量即是金钱。如何有效吸引流量并转化为收益，是每个自媒体从业者必须掌握的技能。本文将深入解析五大流量变现策略，助你轻松驾驭自媒体平台，实现流量到金钱的华丽转身。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一、明确定位，打造独特IP</w:t>
      </w:r>
    </w:p>
    <w:p>
      <w:pPr>
        <w:numPr>
          <w:ilvl w:val="0"/>
          <w:numId w:val="1"/>
        </w:numPr>
      </w:pPr>
      <w:r>
        <w:rPr/>
        <w:t xml:space="preserve">选择合适的领域：根据自己的兴趣和专业知识，选择一个细分领域，如美食、旅游、科技等。</w:t>
      </w:r>
    </w:p>
    <w:p>
      <w:pPr>
        <w:numPr>
          <w:ilvl w:val="0"/>
          <w:numId w:val="1"/>
        </w:numPr>
      </w:pPr>
      <w:r>
        <w:rPr/>
        <w:t xml:space="preserve">塑造个人品牌：通过独特的个人风格和内容，打造个人IP，提高粉丝的黏性和信任度。</w:t>
      </w:r>
    </w:p>
    <w:p>
      <w:pPr/>
      <w:r>
        <w:rPr/>
        <w:t xml:space="preserve">二、内容为王，优质内容吸引流量</w:t>
      </w:r>
    </w:p>
    <w:p>
      <w:pPr>
        <w:numPr>
          <w:ilvl w:val="0"/>
          <w:numId w:val="2"/>
        </w:numPr>
      </w:pPr>
      <w:r>
        <w:rPr/>
        <w:t xml:space="preserve">创作高质量内容：坚持原创，提供有价值、有深度、有趣味的内容，满足读者的需求。</w:t>
      </w:r>
    </w:p>
    <w:p>
      <w:pPr>
        <w:numPr>
          <w:ilvl w:val="0"/>
          <w:numId w:val="2"/>
        </w:numPr>
      </w:pPr>
      <w:r>
        <w:rPr/>
        <w:t xml:space="preserve">持续更新：保持一定的更新频率，让粉丝形成阅读习惯，增加用户粘性。</w:t>
      </w:r>
    </w:p>
    <w:p>
      <w:pPr/>
      <w:r>
        <w:rPr/>
        <w:t xml:space="preserve">三、多平台运营，扩大影响力</w:t>
      </w:r>
    </w:p>
    <w:p>
      <w:pPr>
        <w:numPr>
          <w:ilvl w:val="0"/>
          <w:numId w:val="3"/>
        </w:numPr>
      </w:pPr>
      <w:r>
        <w:rPr/>
        <w:t xml:space="preserve">跨平台分发：在多个自媒体平台上发布内容，如微信公众号、微博、抖音、知乎等，实现内容的多元化传播。</w:t>
      </w:r>
    </w:p>
    <w:p>
      <w:pPr>
        <w:numPr>
          <w:ilvl w:val="0"/>
          <w:numId w:val="3"/>
        </w:numPr>
      </w:pPr>
      <w:r>
        <w:rPr/>
        <w:t xml:space="preserve">搭建自媒体矩阵：将不同平台的内容进行整合，形成互补，扩大影响力。</w:t>
      </w:r>
    </w:p>
    <w:p>
      <w:pPr/>
      <w:r>
        <w:rPr/>
        <w:t xml:space="preserve">四、互动营销，提高粉丝参与度</w:t>
      </w:r>
    </w:p>
    <w:p>
      <w:pPr>
        <w:numPr>
          <w:ilvl w:val="0"/>
          <w:numId w:val="4"/>
        </w:numPr>
      </w:pPr>
      <w:r>
        <w:rPr/>
        <w:t xml:space="preserve">积极与粉丝互动：回复评论、私信，关注粉丝需求，提高粉丝的参与度和忠诚度。</w:t>
      </w:r>
    </w:p>
    <w:p>
      <w:pPr>
        <w:numPr>
          <w:ilvl w:val="0"/>
          <w:numId w:val="4"/>
        </w:numPr>
      </w:pPr>
      <w:r>
        <w:rPr/>
        <w:t xml:space="preserve">举办线上活动：开展话题讨论、抽奖活动等，激发粉丝的活跃度。</w:t>
      </w:r>
    </w:p>
    <w:p>
      <w:pPr/>
      <w:r>
        <w:rPr/>
        <w:t xml:space="preserve">五、探索变现途径，实现流量变现</w:t>
      </w:r>
    </w:p>
    <w:p>
      <w:pPr>
        <w:numPr>
          <w:ilvl w:val="0"/>
          <w:numId w:val="5"/>
        </w:numPr>
      </w:pPr>
      <w:r>
        <w:rPr/>
        <w:t xml:space="preserve">广告变现：与广告商合作，在内容中加入广告，实现广告收益。</w:t>
      </w:r>
    </w:p>
    <w:p>
      <w:pPr>
        <w:numPr>
          <w:ilvl w:val="0"/>
          <w:numId w:val="5"/>
        </w:numPr>
      </w:pPr>
      <w:r>
        <w:rPr/>
        <w:t xml:space="preserve">付费内容：提供优质付费内容，如课程、电子书等，满足粉丝的深度需求。</w:t>
      </w:r>
    </w:p>
    <w:p>
      <w:pPr>
        <w:numPr>
          <w:ilvl w:val="0"/>
          <w:numId w:val="5"/>
        </w:numPr>
      </w:pPr>
      <w:r>
        <w:rPr/>
        <w:t xml:space="preserve">电商合作：与电商平台合作，推广商品，实现销售分成。</w:t>
      </w:r>
    </w:p>
    <w:p>
      <w:pPr>
        <w:numPr>
          <w:ilvl w:val="0"/>
          <w:numId w:val="5"/>
        </w:numPr>
      </w:pPr>
      <w:r>
        <w:rPr/>
        <w:t xml:space="preserve">知识付费：分享专业知识和经验，通过线上讲座、培训等方式，实现知识变现。</w:t>
      </w:r>
    </w:p>
    <w:p>
      <w:pPr/>
      <w:r>
        <w:rPr/>
        <w:t xml:space="preserve">自媒体赚钱的关键在于抓住流量变现的五大策略，即明确定位、内容为王、多平台运营、互动营销和探索变现途径。只有不断优化自身内容，提升用户体验，才能在自媒体江湖中脱颖而出，实现流量到金钱的华丽转身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https://www.yyzq.team/post/373535.html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0447B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32302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61678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03DC6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F197A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5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自媒体怎么赚流量钱的呢 </dc:title>
  <dc:description>仅供学习交流使用、请勿用途非法用途。违者后果自负！</dc:description>
  <dc:subject>https://www.yyzq.team/post/373535.html</dc:subject>
  <cp:keywords>变现,内容,流量,媒体,粉丝</cp:keywords>
  <cp:category>自媒体</cp:category>
  <cp:lastModifiedBy>一叶知秋</cp:lastModifiedBy>
  <dcterms:created xsi:type="dcterms:W3CDTF">2024-09-20T19:24:06+08:00</dcterms:created>
  <dcterms:modified xsi:type="dcterms:W3CDTF">2024-09-20T19:24:06+08:00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