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肇庆市明芳防水补漏装饰有限公司</w:t>
      </w:r>
    </w:p>
    <w:p>
      <w:pPr/>
      <w:r>
        <w:rPr/>
        <w:t xml:space="preserve">肇庆市明芳防水补漏装饰有限公司是经工商部门注册，建委审批，质检部门所认可质量的一家从事建筑物防水补漏（楼面、外墙、卫生间、铁皮棚、窗台、水池、地下室等整体防水，局部补漏）；灌浆堵漏、结构补强加固、纠偏处理等特种技术工程治理的*公司。    </w:t>
      </w:r>
    </w:p>
    <w:p/>
    <w:p>
      <w:pPr/>
      <w:r>
        <w:rPr/>
        <w:t xml:space="preserve">明芳 成立1996年，一直秉承“以质量为先导，以微利求生存，博得客户信赖的原则，正因为具有完善的质量体系和完善的保修服务措施，取得了良好的社会效益，在同行界中有良好的声誉。    </w:t>
      </w:r>
    </w:p>
    <w:p/>
    <w:p>
      <w:pPr/>
      <w:r>
        <w:rPr/>
        <w:t xml:space="preserve"> 公司在规模不断扩大，组织机构不断完善的情形下，为满足广大客户的需求，能及时为客户排忧，明芳在肇庆许多镇区均巳设有工程组（大旺、鼎湖、三水等）。欢迎您的致电！电话：  .   联系人：刘鑫..</w:t>
      </w:r>
    </w:p>
    <w:p>
      <w:pPr/>
      <w:r>
        <w:rPr/>
        <w:t xml:space="preserve">主营产品：防水补漏、补强加固、防腐防锈、地坪漆工程</w:t>
      </w:r>
    </w:p>
    <w:p>
      <w:pPr/>
      <w:r>
        <w:rPr/>
        <w:t xml:space="preserve">主要产品：防水补漏、补强加固、防腐防锈、地坪漆工程</w:t>
      </w:r>
    </w:p>
    <w:p>
      <w:pPr/>
      <w:r>
        <w:rPr/>
        <w:t xml:space="preserve">注册时间：2003-03-02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注册地址：广东肇庆市四会市</w:t>
      </w:r>
    </w:p>
    <w:p>
      <w:pPr/>
      <w:r>
        <w:rPr/>
        <w:t xml:space="preserve">企业地址：肇庆四会高新区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营业额：300</w:t>
      </w:r>
    </w:p>
    <w:p>
      <w:pPr/>
      <w:r>
        <w:rPr/>
        <w:t xml:space="preserve">法人代表：刘相明</w:t>
      </w:r>
    </w:p>
    <w:p>
      <w:pPr/>
      <w:r>
        <w:rPr/>
        <w:t xml:space="preserve">手机号：13902369316</w:t>
      </w:r>
    </w:p>
    <w:p>
      <w:pPr/>
      <w:r>
        <w:rPr/>
        <w:t xml:space="preserve">联系人：刘鑫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https://www.yyzq.team/post/137645.html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76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肇庆市明芳防水补漏装饰有限公司</dc:title>
  <dc:description>仅供学习交流使用、请勿用途非法用途。违者后果自负！</dc:description>
  <dc:subject>https://www.yyzq.team/post/137645.html</dc:subject>
  <cp:keywords>企业名录,防水补漏,补强加固,防腐防锈,地坪漆工程,生产型公司</cp:keywords>
  <cp:category>企业名录</cp:category>
  <cp:lastModifiedBy>一叶知秋</cp:lastModifiedBy>
  <dcterms:created xsi:type="dcterms:W3CDTF">2024-09-21T11:10:06+08:00</dcterms:created>
  <dcterms:modified xsi:type="dcterms:W3CDTF">2024-09-21T11:10:06+08:00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