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法人怎么强制注销公司并且材料都没有了 </w:t>
      </w:r>
    </w:p>
    <w:p>
      <w:pPr/>
      <w:r>
        <w:rPr/>
        <w:t xml:space="preserve">法人如何强制注销公司：无材料情况下的应对策略</w:t>
      </w:r>
    </w:p>
    <w:p>
      <w:pPr/>
      <w:r>
        <w:rPr/>
        <w:t xml:space="preserve">在现实经营过程中，法人可能遇到公司需要注销的情况，但材料却遗失或找不到。本文将围绕无材料情况下，法人如何强制注销公司展开讨论，并提供一些应对策略。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一、无材料情况下，法人强制注销公司的流程</w:t>
      </w:r>
    </w:p>
    <w:p>
      <w:pPr>
        <w:numPr>
          <w:ilvl w:val="0"/>
          <w:numId w:val="1"/>
        </w:numPr>
      </w:pPr>
      <w:r>
        <w:rPr/>
        <w:t xml:space="preserve">与公司股东沟通：法人应与公司股东进行沟通，说明注销公司的原因和必要性，争取股东的理解和支持。</w:t>
      </w:r>
    </w:p>
    <w:p>
      <w:pPr>
        <w:numPr>
          <w:ilvl w:val="0"/>
          <w:numId w:val="1"/>
        </w:numPr>
      </w:pPr>
      <w:r>
        <w:rPr/>
        <w:t xml:space="preserve">查找替代材料：若公司材料遗失，可尝试查找替代材料，如公司章程、股东会决议等。若找不到，可向工商局、税务局等相关机构咨询，了解是否有其他途径获取所需材料。</w:t>
      </w:r>
    </w:p>
    <w:p>
      <w:pPr>
        <w:numPr>
          <w:ilvl w:val="0"/>
          <w:numId w:val="1"/>
        </w:numPr>
      </w:pPr>
      <w:r>
        <w:rPr/>
        <w:t xml:space="preserve">制定注销方案：在获得股东支持后，制定详细的注销方案，包括注销流程、时间节点、责任人等。</w:t>
      </w:r>
    </w:p>
    <w:p>
      <w:pPr>
        <w:numPr>
          <w:ilvl w:val="0"/>
          <w:numId w:val="1"/>
        </w:numPr>
      </w:pPr>
      <w:r>
        <w:rPr/>
        <w:t xml:space="preserve">向工商局申请：按照注销方案，向工商局提交注销申请，包括但不限于以下材料：</w:t>
      </w:r>
    </w:p>
    <w:p>
      <w:pPr/>
      <w:r>
        <w:rPr/>
        <w:t xml:space="preserve">（1）法定代表人身份证明；（2）股东会决议或董事会决议；（3）公司清算报告；（4）公司营业执照正副本；（5）税务登记证；（6）其他相关证明材料。</w:t>
      </w:r>
    </w:p>
    <w:p>
      <w:pPr>
        <w:numPr>
          <w:ilvl w:val="0"/>
          <w:numId w:val="2"/>
        </w:numPr>
      </w:pPr>
      <w:r>
        <w:rPr/>
        <w:t xml:space="preserve">工商局审核：工商局在收到注销申请后，将对材料进行审核。如材料齐全、符合要求，将出具《准予注销登记通知书》。</w:t>
      </w:r>
    </w:p>
    <w:p>
      <w:pPr>
        <w:numPr>
          <w:ilvl w:val="0"/>
          <w:numId w:val="2"/>
        </w:numPr>
      </w:pPr>
      <w:r>
        <w:rPr/>
        <w:t xml:space="preserve">注销税务登记：在工商局办理注销登记后，需到税务局办理税务登记注销手续。</w:t>
      </w:r>
    </w:p>
    <w:p>
      <w:pPr/>
      <w:r>
        <w:rPr/>
        <w:t xml:space="preserve">二、无材料情况下，法人强制注销公司的应对策略</w:t>
      </w:r>
    </w:p>
    <w:p>
      <w:pPr>
        <w:numPr>
          <w:ilvl w:val="0"/>
          <w:numId w:val="3"/>
        </w:numPr>
      </w:pPr>
      <w:r>
        <w:rPr/>
        <w:t xml:space="preserve">争取股东支持：在材料遗失的情况下，法人需积极与股东沟通，争取他们的理解和支持，以便顺利推进注销流程。</w:t>
      </w:r>
    </w:p>
    <w:p>
      <w:pPr>
        <w:numPr>
          <w:ilvl w:val="0"/>
          <w:numId w:val="3"/>
        </w:numPr>
      </w:pPr>
      <w:r>
        <w:rPr/>
        <w:t xml:space="preserve">寻求外部帮助：若公司材料遗失，可寻求专业机构或律师的帮助，协助查找或补办材料。</w:t>
      </w:r>
    </w:p>
    <w:p>
      <w:pPr>
        <w:numPr>
          <w:ilvl w:val="0"/>
          <w:numId w:val="3"/>
        </w:numPr>
      </w:pPr>
      <w:r>
        <w:rPr/>
        <w:t xml:space="preserve">利用替代材料：如能找到替代材料，可将其作为公司材料的补充，以证明公司的合法性和注销的必要性。</w:t>
      </w:r>
    </w:p>
    <w:p>
      <w:pPr>
        <w:numPr>
          <w:ilvl w:val="0"/>
          <w:numId w:val="3"/>
        </w:numPr>
      </w:pPr>
      <w:r>
        <w:rPr/>
        <w:t xml:space="preserve">简化注销流程：在材料遗失的情况下，法人可尝试简化注销流程，如与相关机构协商，减少部分材料的提交。</w:t>
      </w:r>
    </w:p>
    <w:p>
      <w:pPr>
        <w:numPr>
          <w:ilvl w:val="0"/>
          <w:numId w:val="3"/>
        </w:numPr>
      </w:pPr>
      <w:r>
        <w:rPr/>
        <w:t xml:space="preserve">注重证据保留：在注销过程中，法人需注意保留相关证据，如与股东沟通的记录、与相关机构沟通的记录等，以备不时之需。</w:t>
      </w:r>
    </w:p>
    <w:p>
      <w:pPr/>
      <w:r>
        <w:rPr/>
        <w:t xml:space="preserve">在无材料情况下，法人强制注销公司需要耐心和智慧。通过积极沟通、寻求外部帮助、简化流程等措施，法人有望顺利完成公司注销。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https://www.yyzq.team/post/401991.html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2FFE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ED9B4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5C96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法人怎么强制注销公司并且材料都没有了 </dc:title>
  <dc:description>仅供学习交流使用、请勿用途非法用途。违者后果自负！</dc:description>
  <dc:subject>https://www.yyzq.team/post/401991.html</dc:subject>
  <cp:keywords>注销,材料,公司,法人,股东</cp:keywords>
  <cp:category>注册公司</cp:category>
  <cp:lastModifiedBy>一叶知秋</cp:lastModifiedBy>
  <dcterms:created xsi:type="dcterms:W3CDTF">2024-09-21T08:07:18+08:00</dcterms:created>
  <dcterms:modified xsi:type="dcterms:W3CDTF">2024-09-21T08:07:18+08:00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