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河南高辉热力管道制造有限公司(河南省热力总公司)</w:t>
      </w:r>
    </w:p>
    <w:p>
      <w:pPr/>
      <w:r>
        <w:rPr/>
        <w:t xml:space="preserve">本公司生产管道设备，管道伸缩接头，防水套管。补偿器，阀门，管件，橡胶减震器，钢制伸缩接头，波纹管，消防设备，净水材料，陶瓷制品，耐火材料，保温材料，环保设备，钢材，五金交电等</w:t>
      </w:r>
    </w:p>
    <w:p>
      <w:pPr/>
      <w:r>
        <w:rPr/>
        <w:t xml:space="preserve">主营产品：管道设备、管道伸缩接头、防水套管</w:t>
      </w:r>
    </w:p>
    <w:p>
      <w:pPr/>
      <w:r>
        <w:rPr/>
        <w:t xml:space="preserve">主要产品：管道设备、管道伸缩接头、防水套管、补偿器、阀门、管件、橡胶减震器</w:t>
      </w:r>
    </w:p>
    <w:p>
      <w:pPr/>
      <w:r>
        <w:rPr/>
        <w:t xml:space="preserve">注册时间：2019-09-06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企业地址：西村镇东村村16号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品牌名称：河南高辉</w:t>
      </w:r>
    </w:p>
    <w:p>
      <w:pPr/>
      <w:r>
        <w:rPr/>
        <w:t xml:space="preserve">企业人数：0</w:t>
      </w:r>
    </w:p>
    <w:p>
      <w:pPr/>
      <w:r>
        <w:rPr/>
        <w:t xml:space="preserve">注册资本：2008</w:t>
      </w:r>
    </w:p>
    <w:p>
      <w:pPr/>
      <w:r>
        <w:rPr/>
        <w:t xml:space="preserve">营业额：0</w:t>
      </w:r>
    </w:p>
    <w:p>
      <w:pPr/>
      <w:r>
        <w:rPr/>
        <w:t xml:space="preserve">法人代表：贺高辉</w:t>
      </w:r>
    </w:p>
    <w:p>
      <w:pPr/>
      <w:r>
        <w:rPr/>
        <w:t xml:space="preserve">手机号：13253670878</w:t>
      </w:r>
    </w:p>
    <w:p>
      <w:pPr/>
      <w:r>
        <w:rPr/>
        <w:t xml:space="preserve">联系人：贺高辉</w:t>
      </w:r>
    </w:p>
    <w:p>
      <w:pPr/>
      <w:r>
        <w:rPr/>
        <w:t xml:space="preserve">邮箱：3633925614@qq.com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https://www.yyzq.team/post/251828.html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8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河南高辉热力管道制造有限公司(河南省热力总公司)</dc:title>
  <dc:description>仅供学习交流使用、请勿用途非法用途。违者后果自负！</dc:description>
  <dc:subject>https://www.yyzq.team/post/251828.html</dc:subject>
  <cp:keywords>企业名录,管道设备,管道伸缩接头,防水套管,生产型公司</cp:keywords>
  <cp:category>企业名录</cp:category>
  <cp:lastModifiedBy>一叶知秋</cp:lastModifiedBy>
  <dcterms:created xsi:type="dcterms:W3CDTF">2024-09-21T12:30:18+08:00</dcterms:created>
  <dcterms:modified xsi:type="dcterms:W3CDTF">2024-09-21T12:30:18+08:00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