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遵义移动卡选号码网上选号 </w:t>
      </w:r>
    </w:p>
    <w:p>
      <w:pPr/>
      <w:r>
        <w:rPr/>
        <w:t xml:space="preserve">遵义移动卡选号码网上选号，轻松便捷体验新高度</w:t>
      </w:r>
    </w:p>
    <w:p>
      <w:pPr/>
      <w:r>
        <w:rPr/>
        <w:t xml:space="preserve">随着科技的飞速发展，移动通信行业也在不断创新。遵义移动卡用户可通过网上选号系统，轻松挑选心仪号码。本文将详细介绍遵义移动卡网上选号的流程、优势及注意事项，助您轻松拥有一张满意的移动卡。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一、遵义移动卡网上选号流程</w:t>
      </w:r>
    </w:p>
    <w:p>
      <w:pPr>
        <w:numPr>
          <w:ilvl w:val="0"/>
          <w:numId w:val="1"/>
        </w:numPr>
      </w:pPr>
      <w:r>
        <w:rPr/>
        <w:t xml:space="preserve">登录遵义移动网上营业厅</w:t>
      </w:r>
    </w:p>
    <w:p>
      <w:pPr/>
      <w:r>
        <w:rPr/>
        <w:t xml:space="preserve">用户可访问遵义移动官方网站，登录网上营业厅。如未注册，请先进行注册。</w:t>
      </w:r>
    </w:p>
    <w:p>
      <w:pPr>
        <w:numPr>
          <w:ilvl w:val="0"/>
          <w:numId w:val="2"/>
        </w:numPr>
      </w:pPr>
      <w:r>
        <w:rPr/>
        <w:t xml:space="preserve">选择套餐/靓号</w:t>
      </w:r>
    </w:p>
    <w:p>
      <w:pPr/>
      <w:r>
        <w:rPr/>
        <w:t xml:space="preserve">登录网上营业厅后，在主界面找到“套餐/靓号”选项，点击进入。</w:t>
      </w:r>
    </w:p>
    <w:p>
      <w:pPr>
        <w:numPr>
          <w:ilvl w:val="0"/>
          <w:numId w:val="3"/>
        </w:numPr>
      </w:pPr>
      <w:r>
        <w:rPr/>
        <w:t xml:space="preserve">选择号段</w:t>
      </w:r>
    </w:p>
    <w:p>
      <w:pPr/>
      <w:r>
        <w:rPr/>
        <w:t xml:space="preserve">根据个人喜好，在号段列表中选择想要的号码段。</w:t>
      </w:r>
    </w:p>
    <w:p>
      <w:pPr>
        <w:numPr>
          <w:ilvl w:val="0"/>
          <w:numId w:val="4"/>
        </w:numPr>
      </w:pPr>
      <w:r>
        <w:rPr/>
        <w:t xml:space="preserve">浏览号码</w:t>
      </w:r>
    </w:p>
    <w:p>
      <w:pPr/>
      <w:r>
        <w:rPr/>
        <w:t xml:space="preserve">点击“更多”按钮，查看详细号码信息。您可以根据号码特点（如吉祥号码、生日号码等）进行筛选。</w:t>
      </w:r>
    </w:p>
    <w:p>
      <w:pPr>
        <w:numPr>
          <w:ilvl w:val="0"/>
          <w:numId w:val="5"/>
        </w:numPr>
      </w:pPr>
      <w:r>
        <w:rPr/>
        <w:t xml:space="preserve">选择号码</w:t>
      </w:r>
    </w:p>
    <w:p>
      <w:pPr/>
      <w:r>
        <w:rPr/>
        <w:t xml:space="preserve">找到心仪的号码后，点击“选择号码”按钮。</w:t>
      </w:r>
    </w:p>
    <w:p>
      <w:pPr>
        <w:numPr>
          <w:ilvl w:val="0"/>
          <w:numId w:val="6"/>
        </w:numPr>
      </w:pPr>
      <w:r>
        <w:rPr/>
        <w:t xml:space="preserve">确认订单</w:t>
      </w:r>
    </w:p>
    <w:p>
      <w:pPr/>
      <w:r>
        <w:rPr/>
        <w:t xml:space="preserve">在确认订单页面，输入姓名、身份证号、地址等信息，选择合适的套餐。确认无误后，点击“提交订单”。</w:t>
      </w:r>
    </w:p>
    <w:p>
      <w:pPr>
        <w:numPr>
          <w:ilvl w:val="0"/>
          <w:numId w:val="7"/>
        </w:numPr>
      </w:pPr>
      <w:r>
        <w:rPr/>
        <w:t xml:space="preserve">支付及发货</w:t>
      </w:r>
    </w:p>
    <w:p>
      <w:pPr/>
      <w:r>
        <w:rPr/>
        <w:t xml:space="preserve">完成支付后，等待工作人员为您发送手机卡。收到手机卡后，激活并设置套餐，即可使用。</w:t>
      </w:r>
    </w:p>
    <w:p>
      <w:pPr/>
      <w:r>
        <w:rPr/>
        <w:t xml:space="preserve">二、遵义移动卡网上选号优势</w:t>
      </w:r>
    </w:p>
    <w:p>
      <w:pPr>
        <w:numPr>
          <w:ilvl w:val="0"/>
          <w:numId w:val="8"/>
        </w:numPr>
      </w:pPr>
      <w:r>
        <w:rPr/>
        <w:t xml:space="preserve">方便快捷：用户可随时随地登录网上营业厅，挑选心仪号码。</w:t>
      </w:r>
    </w:p>
    <w:p>
      <w:pPr>
        <w:numPr>
          <w:ilvl w:val="0"/>
          <w:numId w:val="8"/>
        </w:numPr>
      </w:pPr>
      <w:r>
        <w:rPr/>
        <w:t xml:space="preserve">节省时间：无需排队等待，快速完成选号及办理流程。</w:t>
      </w:r>
    </w:p>
    <w:p>
      <w:pPr>
        <w:numPr>
          <w:ilvl w:val="0"/>
          <w:numId w:val="8"/>
        </w:numPr>
      </w:pPr>
      <w:r>
        <w:rPr/>
        <w:t xml:space="preserve">个性化选择：提供多种号码段、号码类型供用户选择，满足不同需求。</w:t>
      </w:r>
    </w:p>
    <w:p>
      <w:pPr>
        <w:numPr>
          <w:ilvl w:val="0"/>
          <w:numId w:val="8"/>
        </w:numPr>
      </w:pPr>
      <w:r>
        <w:rPr/>
        <w:t xml:space="preserve">优惠活动：网上选号用户可享受更多优惠活动。</w:t>
      </w:r>
    </w:p>
    <w:p>
      <w:pPr/>
      <w:r>
        <w:rPr/>
        <w:t xml:space="preserve">三、注意事项</w:t>
      </w:r>
    </w:p>
    <w:p>
      <w:pPr>
        <w:numPr>
          <w:ilvl w:val="0"/>
          <w:numId w:val="9"/>
        </w:numPr>
      </w:pPr>
      <w:r>
        <w:rPr/>
        <w:t xml:space="preserve">确保个人信息真实有效，以免影响选号及办理流程。</w:t>
      </w:r>
    </w:p>
    <w:p>
      <w:pPr>
        <w:numPr>
          <w:ilvl w:val="0"/>
          <w:numId w:val="9"/>
        </w:numPr>
      </w:pPr>
      <w:r>
        <w:rPr/>
        <w:t xml:space="preserve">选择合适的套餐，以节省通信费用。</w:t>
      </w:r>
    </w:p>
    <w:p>
      <w:pPr>
        <w:numPr>
          <w:ilvl w:val="0"/>
          <w:numId w:val="9"/>
        </w:numPr>
      </w:pPr>
      <w:r>
        <w:rPr/>
        <w:t xml:space="preserve">注意网上选号的时间限制，以免错过优惠活动。</w:t>
      </w:r>
    </w:p>
    <w:p>
      <w:pPr>
        <w:numPr>
          <w:ilvl w:val="0"/>
          <w:numId w:val="9"/>
        </w:numPr>
      </w:pPr>
      <w:r>
        <w:rPr/>
        <w:t xml:space="preserve">如在选号过程中遇到问题，可联系客服热线咨询。</w:t>
      </w:r>
    </w:p>
    <w:p>
      <w:pPr/>
      <w:r>
        <w:rPr/>
        <w:t xml:space="preserve">遵义移动卡网上选号系统为用户提供了便捷、高效的服务。通过本文的介绍，相信您已经掌握了遵义移动卡网上选号的流程。赶快行动起来，挑选一张心仪的遵义移动卡吧！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https://www.yyzq.team/post/420711.html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FC6C0A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4C7EED6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8AD9F84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F4EAAFA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152DA003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1F4A1BFB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CDAD3818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A176F8C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B247F18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07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遵义移动卡选号码网上选号 </dc:title>
  <dc:description>仅供学习交流使用、请勿用途非法用途。违者后果自负！</dc:description>
  <dc:subject>https://www.yyzq.team/post/420711.html</dc:subject>
  <cp:keywords>遵义,选号,号码,移动,网上</cp:keywords>
  <cp:category>移动选号</cp:category>
  <cp:lastModifiedBy>一叶知秋</cp:lastModifiedBy>
  <dcterms:created xsi:type="dcterms:W3CDTF">2024-09-20T17:34:33+08:00</dcterms:created>
  <dcterms:modified xsi:type="dcterms:W3CDTF">2024-09-20T17:34:33+08:00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