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物联网流量卡官网 </w:t>
      </w:r>
    </w:p>
    <w:p>
      <w:pPr/>
      <w:r>
        <w:rPr/>
        <w:t xml:space="preserve">物联网流量卡官网全解析：智能时代，连接未来</w:t>
      </w:r>
    </w:p>
    <w:p>
      <w:pPr/>
      <w:r>
        <w:rPr/>
        <w:t xml:space="preserve">随着物联网技术的飞速发展，物联网流量卡已成为连接万物的重要桥梁。本文将为您全面解析物联网流量卡官网，带您深入了解这一智能时代的重要产品。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一、物联网流量卡概述</w:t>
      </w:r>
    </w:p>
    <w:p>
      <w:pPr/>
      <w:r>
        <w:rPr/>
        <w:t xml:space="preserve">物联网流量卡，又称物联卡或物联网SIM卡，是一种专为物联网设备设计的通信卡。它具备高速数据传输、稳定网络连接、灵活计费等特点，广泛应用于智能家居、智能交通、工业自动化、物流追踪等领域。</w:t>
      </w:r>
    </w:p>
    <w:p>
      <w:pPr/>
      <w:r>
        <w:rPr/>
        <w:t xml:space="preserve">二、物联网流量卡官网功能</w:t>
      </w:r>
    </w:p>
    <w:p>
      <w:pPr>
        <w:numPr>
          <w:ilvl w:val="0"/>
          <w:numId w:val="1"/>
        </w:numPr>
      </w:pPr>
      <w:r>
        <w:rPr/>
        <w:t xml:space="preserve">产品介绍：官网会详细介绍物联网流量卡的产品特点、技术参数、应用场景等信息，帮助用户了解产品优势。</w:t>
      </w:r>
    </w:p>
    <w:p>
      <w:pPr>
        <w:numPr>
          <w:ilvl w:val="0"/>
          <w:numId w:val="1"/>
        </w:numPr>
      </w:pPr>
      <w:r>
        <w:rPr/>
        <w:t xml:space="preserve">购卡指南：提供购买流程、套餐选择、资费标准等内容，方便用户轻松选购。</w:t>
      </w:r>
    </w:p>
    <w:p>
      <w:pPr>
        <w:numPr>
          <w:ilvl w:val="0"/>
          <w:numId w:val="1"/>
        </w:numPr>
      </w:pPr>
      <w:r>
        <w:rPr/>
        <w:t xml:space="preserve">支持服务：官网设有客服咨询、售后服务、技术支持等板块，为用户提供全方位的售后服务。</w:t>
      </w:r>
    </w:p>
    <w:p>
      <w:pPr>
        <w:numPr>
          <w:ilvl w:val="0"/>
          <w:numId w:val="1"/>
        </w:numPr>
      </w:pPr>
      <w:r>
        <w:rPr/>
        <w:t xml:space="preserve">行业动态：实时更新物联网行业资讯、政策法规、技术发展等信息，让用户紧跟行业步伐。</w:t>
      </w:r>
    </w:p>
    <w:p>
      <w:pPr>
        <w:numPr>
          <w:ilvl w:val="0"/>
          <w:numId w:val="1"/>
        </w:numPr>
      </w:pPr>
      <w:r>
        <w:rPr/>
        <w:t xml:space="preserve">合作伙伴：展示与物联网流量卡相关的合作伙伴，如设备厂商、解决方案提供商等，拓展用户视野。</w:t>
      </w:r>
    </w:p>
    <w:p>
      <w:pPr/>
      <w:r>
        <w:rPr/>
        <w:t xml:space="preserve">三、物联网流量卡官网优势</w:t>
      </w:r>
    </w:p>
    <w:p>
      <w:pPr>
        <w:numPr>
          <w:ilvl w:val="0"/>
          <w:numId w:val="2"/>
        </w:numPr>
      </w:pPr>
      <w:r>
        <w:rPr/>
        <w:t xml:space="preserve">便捷购买：官网提供线上购买渠道，用户可随时随地进行购买，享受一站式服务。</w:t>
      </w:r>
    </w:p>
    <w:p>
      <w:pPr>
        <w:numPr>
          <w:ilvl w:val="0"/>
          <w:numId w:val="2"/>
        </w:numPr>
      </w:pPr>
      <w:r>
        <w:rPr/>
        <w:t xml:space="preserve">多样化套餐：官网提供多种套餐选择，满足不同用户需求，让用户根据自己的使用场景选择合适的套餐。</w:t>
      </w:r>
    </w:p>
    <w:p>
      <w:pPr>
        <w:numPr>
          <w:ilvl w:val="0"/>
          <w:numId w:val="2"/>
        </w:numPr>
      </w:pPr>
      <w:r>
        <w:rPr/>
        <w:t xml:space="preserve">优质服务：官网设有专业的客服团队，为用户提供全天候在线咨询、售后服务，确保用户权益。</w:t>
      </w:r>
    </w:p>
    <w:p>
      <w:pPr>
        <w:numPr>
          <w:ilvl w:val="0"/>
          <w:numId w:val="2"/>
        </w:numPr>
      </w:pPr>
      <w:r>
        <w:rPr/>
        <w:t xml:space="preserve">稳定网络：物联网流量卡采用优质网络资源，保障用户数据传输的稳定性和安全性。</w:t>
      </w:r>
    </w:p>
    <w:p>
      <w:pPr>
        <w:numPr>
          <w:ilvl w:val="0"/>
          <w:numId w:val="2"/>
        </w:numPr>
      </w:pPr>
      <w:r>
        <w:rPr/>
        <w:t xml:space="preserve">持续创新：官网紧跟物联网技术发展趋势，不断优化产品性能，为用户提供更优质的服务。</w:t>
      </w:r>
    </w:p>
    <w:p>
      <w:pPr/>
      <w:r>
        <w:rPr/>
        <w:t xml:space="preserve">四、物联网流量卡官网使用指南</w:t>
      </w:r>
    </w:p>
    <w:p>
      <w:pPr>
        <w:numPr>
          <w:ilvl w:val="0"/>
          <w:numId w:val="3"/>
        </w:numPr>
      </w:pPr>
      <w:r>
        <w:rPr/>
        <w:t xml:space="preserve">注册账号：访问物联网流量卡官网，注册账号并登录。</w:t>
      </w:r>
    </w:p>
    <w:p>
      <w:pPr>
        <w:numPr>
          <w:ilvl w:val="0"/>
          <w:numId w:val="3"/>
        </w:numPr>
      </w:pPr>
      <w:r>
        <w:rPr/>
        <w:t xml:space="preserve">选择套餐：根据需求选择合适的套餐，提交订单。</w:t>
      </w:r>
    </w:p>
    <w:p>
      <w:pPr>
        <w:numPr>
          <w:ilvl w:val="0"/>
          <w:numId w:val="3"/>
        </w:numPr>
      </w:pPr>
      <w:r>
        <w:rPr/>
        <w:t xml:space="preserve">订单支付：完成支付后，等待物流配送。</w:t>
      </w:r>
    </w:p>
    <w:p>
      <w:pPr>
        <w:numPr>
          <w:ilvl w:val="0"/>
          <w:numId w:val="3"/>
        </w:numPr>
      </w:pPr>
      <w:r>
        <w:rPr/>
        <w:t xml:space="preserve">卡片激活：收到卡片后，按照说明书进行激活。</w:t>
      </w:r>
    </w:p>
    <w:p>
      <w:pPr>
        <w:numPr>
          <w:ilvl w:val="0"/>
          <w:numId w:val="3"/>
        </w:numPr>
      </w:pPr>
      <w:r>
        <w:rPr/>
        <w:t xml:space="preserve">上网使用：激活成功后，即可使用物联网流量卡连接网络。</w:t>
      </w:r>
    </w:p>
    <w:p>
      <w:pPr/>
      <w:r>
        <w:rPr/>
        <w:t xml:space="preserve">物联网流量卡官网作为连接物联网时代的重要平台，为用户提供便捷、高效的通信服务。通过深入了解物联网流量卡官网，您将更好地享受智能生活，把握物联网发展的机遇。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4E83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8EF6D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E21E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物联网流量卡官网 </dc:title>
  <dc:description>仅供学习交流使用、请勿用途非法用途。违者后果自负！</dc:description>
  <dc:subject>https://www.yyzq.team/post/423433.html</dc:subject>
  <cp:keywords>联网,流量,用户,套餐,官网</cp:keywords>
  <cp:category>流量卡在线营业厅</cp:category>
  <cp:lastModifiedBy>一叶知秋</cp:lastModifiedBy>
  <dcterms:created xsi:type="dcterms:W3CDTF">2024-09-20T15:19:04+08:00</dcterms:created>
  <dcterms:modified xsi:type="dcterms:W3CDTF">2024-09-20T15:19:04+08:00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