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河北迈诺科技发展有限公司山东分公司</w:t>
      </w:r>
    </w:p>
    <w:p>
      <w:pPr/>
      <w:r>
        <w:rPr/>
        <w:t xml:space="preserve">迈诺科技发展有限公司坐落于美丽的河北省衡水市景县，位于河北省东南部，大运河西岸，地处环京津、环渤海经济开发地区和京津、石家庄、济南三角经济中心地带，是河北省“十一五规划”实施“一线两厢”战略的“南厢”经济区域。 </w:t>
      </w:r>
    </w:p>
    <w:p/>
    <w:p>
      <w:pPr/>
      <w:r>
        <w:rPr/>
        <w:t xml:space="preserve">     公司是一家*以高新技术为导向，集产、学、研为一体的*从事开发、研制、生产、加工和销售的高新技术企业。是国内知名的土工合成材料、防火涂料的生产企业和自营进出口企业、公司组织机构健全、生产技术力量雄厚，通过了ISO9001质量管理体系认证，也是消防协会的会员单位和消防产业诚信承诺单位。</w:t>
      </w:r>
    </w:p>
    <w:p/>
    <w:p>
      <w:pPr/>
      <w:r>
        <w:rPr/>
        <w:t xml:space="preserve">     公司主要生产销售：防裂贴、抗裂贴、贴缝带、隧道防火涂料、饰面型防火涂料、室内钢结构防火涂料、防水板、止水带等一系列复合型材料。产品质量合格，规格齐全，信誉良好，是经过河北交通部门认证的诚信企业，产品具有应用范围广、抗老化、耐久性能好，耐腐蚀，无毒环保等特点，主要应用于高速公路、铁路、水利、电力、垃圾掩埋场、尾矿坝等各种基础建设领域。企业长期以来以雄厚的技术力量、优秀的产品品质和完善的售后服务不断赢得市场，并以其“低廉的成本，低碳环保的理念，*的效果，高质量的服务”受到了工程界专家及广大用户的一致好评，建立了密切的协作关系。随着技术的不断精进和用户良好的口碑，本公司在不断的发展壮大，产品已经畅销全国！</w:t>
      </w:r>
    </w:p>
    <w:p>
      <w:pPr/>
      <w:r>
        <w:rPr/>
        <w:t xml:space="preserve">主营产品：防裂贴、抗裂贴、贴缝带、隧道防火涂料、饰面型防火涂料、室内钢结构防火涂料、防水板、止水带等</w:t>
      </w:r>
    </w:p>
    <w:p>
      <w:pPr/>
      <w:r>
        <w:rPr/>
        <w:t xml:space="preserve">主要产品：防裂贴，防火涂料，止水带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山东 泰安市</w:t>
      </w:r>
    </w:p>
    <w:p>
      <w:pPr/>
      <w:r>
        <w:rPr/>
        <w:t xml:space="preserve">企业地址：新城路上城国际2410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品牌名称：迈诺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手机号：18562298033</w:t>
      </w:r>
    </w:p>
    <w:p>
      <w:pPr/>
      <w:r>
        <w:rPr/>
        <w:t xml:space="preserve">联系人：贾兆瑞</w:t>
      </w:r>
    </w:p>
    <w:p>
      <w:pPr/>
      <w:r>
        <w:rPr/>
        <w:t xml:space="preserve">邮箱：571632980@163.com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https://www.yyzq.team/post/140721.html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07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河北迈诺科技发展有限公司山东分公司</dc:title>
  <dc:description>仅供学习交流使用、请勿用途非法用途。违者后果自负！</dc:description>
  <dc:subject>https://www.yyzq.team/post/140721.html</dc:subject>
  <cp:keywords>企业名录,防裂贴,抗裂贴,贴缝带,隧道防火涂料,饰面型防火涂料,室内钢结构防火涂料,防水板,止水带等,生产型公司</cp:keywords>
  <cp:category>企业名录</cp:category>
  <cp:lastModifiedBy>一叶知秋</cp:lastModifiedBy>
  <dcterms:created xsi:type="dcterms:W3CDTF">2024-09-21T18:38:45+08:00</dcterms:created>
  <dcterms:modified xsi:type="dcterms:W3CDTF">2024-09-21T18:38:45+08:00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