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南京瑞鑫祥国际贸易有限公司</w:t>
      </w:r>
    </w:p>
    <w:p>
      <w:pPr/>
      <w:r>
        <w:rPr/>
        <w:t xml:space="preserve">南京瑞鑫祥国际贸易有限公司是海绵城市系统供应商，产品涵盖成品排水沟、雨水收集、透水混凝土专用增强剂、配套盖板等。成品排水沟包括广场缝隙排水、道路线性排水、路缘石排水、一体式排水等。低碳环保的树脂混凝土排水沟被广泛的应用于市政道路和重点工程中，取得了良好的口碑与信誉。雨水收集包括安全分流井、蓄水模块等，透水混凝土专用增强剂包括水剂及粉剂；配套盖板包括铸铁盖板、树脂混凝土盖板、不锈钢盖板等。产品汲取了美国、德国、澳洲的先进技术和工艺，开发了适合中国国情的全系列雨水收集产品。我公司拥有高效的研发团队，能够为客户提供全程多方位的*技术支持，根据用户实际状况提供解决方案和技术措施并有完善的售后服务。我们与国内外多家知名水处理企业、设计院、高等院校等建立了长期稳定的合作关系。我们提供高标准的产品安全保证，严格按照欧盟EN1433和EN124标准设计、生产，其中树脂混凝土排水沟和树脂混凝土井盖已通过CE认证，公司的生产工艺也通过GT／TISO90001-2008质量管理体系认证。公司长期致力于技术的进步和产品的更新，我们努力使公司成为技术先进和信誉良好的代表，追求质量标准及核心技术的体现，始终以节能、低碳、环保的科学态度提供更好的产品和服务。</w:t>
      </w:r>
    </w:p>
    <w:p>
      <w:pPr/>
      <w:r>
        <w:rPr/>
        <w:t xml:space="preserve">主营产品：树脂排水沟</w:t>
      </w:r>
    </w:p>
    <w:p>
      <w:pPr/>
      <w:r>
        <w:rPr/>
        <w:t xml:space="preserve">主要产品：树脂排水沟</w:t>
      </w:r>
    </w:p>
    <w:p>
      <w:pPr/>
      <w:r>
        <w:rPr/>
        <w:t xml:space="preserve">注册时间：2013-04-10 00:00:00</w:t>
      </w:r>
    </w:p>
    <w:p>
      <w:pPr/>
      <w:r>
        <w:rPr/>
        <w:t xml:space="preserve">经营模式：其他机构</w:t>
      </w:r>
    </w:p>
    <w:p>
      <w:pPr/>
      <w:r>
        <w:rPr/>
        <w:t xml:space="preserve">注册地址： 中国 江苏 南京市</w:t>
      </w:r>
    </w:p>
    <w:p>
      <w:pPr/>
      <w:r>
        <w:rPr/>
        <w:t xml:space="preserve">企业地址：洪武路23号1707室</w:t>
      </w:r>
    </w:p>
    <w:p>
      <w:pPr/>
      <w:r>
        <w:rPr/>
        <w:t xml:space="preserve">企业类型：其他</w:t>
      </w:r>
    </w:p>
    <w:p>
      <w:pPr/>
      <w:r>
        <w:rPr/>
        <w:t xml:space="preserve">品牌名称：瑞鑫祥</w:t>
      </w:r>
    </w:p>
    <w:p>
      <w:pPr/>
      <w:r>
        <w:rPr/>
        <w:t xml:space="preserve">企业人数：100</w:t>
      </w:r>
    </w:p>
    <w:p>
      <w:pPr/>
      <w:r>
        <w:rPr/>
        <w:t xml:space="preserve">注册资本：100</w:t>
      </w:r>
    </w:p>
    <w:p>
      <w:pPr/>
      <w:r>
        <w:rPr/>
        <w:t xml:space="preserve">营业额：0</w:t>
      </w:r>
    </w:p>
    <w:p>
      <w:pPr/>
      <w:r>
        <w:rPr/>
        <w:t xml:space="preserve">法人代表：王凯东</w:t>
      </w:r>
    </w:p>
    <w:p>
      <w:pPr/>
      <w:r>
        <w:rPr/>
        <w:t xml:space="preserve">手机号：18963640007</w:t>
      </w:r>
    </w:p>
    <w:p>
      <w:pPr/>
      <w:r>
        <w:rPr/>
        <w:t xml:space="preserve">联系人：嵇先生</w:t>
      </w:r>
    </w:p>
    <w:p>
      <w:pPr/>
      <w:r>
        <w:rPr/>
        <w:t xml:space="preserve">邮箱：935884266@qq.com</w:t>
      </w:r>
    </w:p>
    <w:p>
      <w:pPr/>
      <w:r>
        <w:rPr/>
        <w:t xml:space="preserve">文章地址：</w:t>
      </w:r>
      <w:hyperlink r:id="rId7" w:history="1">
        <w:r>
          <w:rPr/>
          <w:t xml:space="preserve">https://www.yyzq.team/post/133274.html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32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南京瑞鑫祥国际贸易有限公司</dc:title>
  <dc:description>仅供学习交流使用、请勿用途非法用途。违者后果自负！</dc:description>
  <dc:subject>https://www.yyzq.team/post/133274.html</dc:subject>
  <cp:keywords>企业名录,树脂排水沟,其他机构公司</cp:keywords>
  <cp:category>企业名录</cp:category>
  <cp:lastModifiedBy>一叶知秋</cp:lastModifiedBy>
  <dcterms:created xsi:type="dcterms:W3CDTF">2024-09-21T12:38:18+08:00</dcterms:created>
  <dcterms:modified xsi:type="dcterms:W3CDTF">2024-09-21T12:38:18+08:00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