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外地注册公司在上海经营怎么办营业执照 </w:t>
      </w:r>
    </w:p>
    <w:p>
      <w:pPr>
        <w:pStyle w:val="Heading3"/>
      </w:pPr>
      <w:r>
        <w:rPr/>
        <w:t xml:space="preserve">外地公司在上海经营：如何办理营业执照？</w:t>
      </w:r>
    </w:p>
    <w:p>
      <w:pPr/>
      <w:r>
        <w:rPr/>
        <w:t xml:space="preserve">随着经济的全球化，越来越多的外地公司选择在上海拓展业务。对于这些企业来说，了解如何在上海办理营业执照是至关重要的。本文将详细介绍外地公司在上海经营时办理营业执照的流程和所需材料。</w:t>
      </w:r>
    </w:p>
    <w:p>
      <w:pPr>
        <w:pStyle w:val="Heading4"/>
      </w:pPr>
      <w:r>
        <w:rPr/>
        <w:t xml:space="preserve">一、了解上海营业执照的办理背景</w:t>
      </w:r>
    </w:p>
    <w:p>
      <w:pPr/>
      <w:r>
        <w:rPr/>
        <w:t xml:space="preserve">上海，作为中国的经济中心，吸引了众多外地企业前来投资。对于外地注册的公司来说，想要在上海合法经营，首先必须办理营业执照。</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Style w:val="Heading4"/>
      </w:pPr>
      <w:r>
        <w:rPr/>
        <w:t xml:space="preserve">二、办理营业执照的流程</w:t>
      </w:r>
    </w:p>
    <w:p>
      <w:pPr>
        <w:numPr>
          <w:ilvl w:val="0"/>
          <w:numId w:val="1"/>
        </w:numPr>
      </w:pPr>
      <w:r>
        <w:rPr>
          <w:b w:val="1"/>
          <w:bCs w:val="1"/>
        </w:rPr>
        <w:t xml:space="preserve">企业名称预先核准</w:t>
      </w:r>
    </w:p>
    <w:p>
      <w:pPr>
        <w:numPr>
          <w:ilvl w:val="1"/>
          <w:numId w:val="1"/>
        </w:numPr>
      </w:pPr>
      <w:r>
        <w:rPr/>
        <w:t xml:space="preserve">需要确定公司名称，并提交给上海市工商行政管理局进行预先核准。</w:t>
      </w:r>
    </w:p>
    <w:p>
      <w:pPr>
        <w:numPr>
          <w:ilvl w:val="1"/>
          <w:numId w:val="1"/>
        </w:numPr>
      </w:pPr>
      <w:r>
        <w:rPr/>
        <w:t xml:space="preserve">准备3-5个备选名称，确保名称符合法规要求，不侵犯他人商标权。</w:t>
      </w:r>
    </w:p>
    <w:p>
      <w:pPr>
        <w:numPr>
          <w:ilvl w:val="0"/>
          <w:numId w:val="1"/>
        </w:numPr>
      </w:pPr>
      <w:r>
        <w:rPr>
          <w:b w:val="1"/>
          <w:bCs w:val="1"/>
        </w:rPr>
        <w:t xml:space="preserve">提交材料</w:t>
      </w:r>
    </w:p>
    <w:p>
      <w:pPr>
        <w:numPr>
          <w:ilvl w:val="1"/>
          <w:numId w:val="1"/>
        </w:numPr>
      </w:pPr>
      <w:r>
        <w:rPr/>
        <w:t xml:space="preserve">根据预先核准的名称，准备以下材料：</w:t>
      </w:r>
    </w:p>
    <w:p>
      <w:pPr>
        <w:numPr>
          <w:ilvl w:val="2"/>
          <w:numId w:val="1"/>
        </w:numPr>
      </w:pPr>
      <w:r>
        <w:rPr/>
        <w:t xml:space="preserve">公司名称预先核准通知书原件及复印件；</w:t>
      </w:r>
    </w:p>
    <w:p>
      <w:pPr>
        <w:numPr>
          <w:ilvl w:val="2"/>
          <w:numId w:val="1"/>
        </w:numPr>
      </w:pPr>
      <w:r>
        <w:rPr/>
        <w:t xml:space="preserve">公司章程原件及复印件；</w:t>
      </w:r>
    </w:p>
    <w:p>
      <w:pPr>
        <w:numPr>
          <w:ilvl w:val="2"/>
          <w:numId w:val="1"/>
        </w:numPr>
      </w:pPr>
      <w:r>
        <w:rPr/>
        <w:t xml:space="preserve">法定代表人的身份证明原件及复印件、居民户口簿或居住证原件及复印件；</w:t>
      </w:r>
    </w:p>
    <w:p>
      <w:pPr>
        <w:numPr>
          <w:ilvl w:val="2"/>
          <w:numId w:val="1"/>
        </w:numPr>
      </w:pPr>
      <w:r>
        <w:rPr/>
        <w:t xml:space="preserve">公司注册资本的证明材料（如银行存款证明、股东出资证明等）；</w:t>
      </w:r>
    </w:p>
    <w:p>
      <w:pPr>
        <w:numPr>
          <w:ilvl w:val="2"/>
          <w:numId w:val="1"/>
        </w:numPr>
      </w:pPr>
      <w:r>
        <w:rPr/>
        <w:t xml:space="preserve">公司经营场所租赁合同及租赁方的产权证明或租赁证明原件及复印件；</w:t>
      </w:r>
    </w:p>
    <w:p>
      <w:pPr>
        <w:numPr>
          <w:ilvl w:val="2"/>
          <w:numId w:val="1"/>
        </w:numPr>
      </w:pPr>
      <w:r>
        <w:rPr/>
        <w:t xml:space="preserve">公司经营场所的房屋租赁税务发票原件及复印件。</w:t>
      </w:r>
    </w:p>
    <w:p>
      <w:pPr>
        <w:numPr>
          <w:ilvl w:val="0"/>
          <w:numId w:val="1"/>
        </w:numPr>
      </w:pPr>
      <w:r>
        <w:rPr>
          <w:b w:val="1"/>
          <w:bCs w:val="1"/>
        </w:rPr>
        <w:t xml:space="preserve">线上提交资料</w:t>
      </w:r>
    </w:p>
    <w:p>
      <w:pPr>
        <w:numPr>
          <w:ilvl w:val="1"/>
          <w:numId w:val="1"/>
        </w:numPr>
      </w:pPr>
      <w:r>
        <w:rPr/>
        <w:t xml:space="preserve">通过一网通平台提交以上材料，等待审核。</w:t>
      </w:r>
    </w:p>
    <w:p>
      <w:pPr>
        <w:numPr>
          <w:ilvl w:val="0"/>
          <w:numId w:val="1"/>
        </w:numPr>
      </w:pPr>
      <w:r>
        <w:rPr>
          <w:b w:val="1"/>
          <w:bCs w:val="1"/>
        </w:rPr>
        <w:t xml:space="preserve">领取营业执照</w:t>
      </w:r>
    </w:p>
    <w:p>
      <w:pPr>
        <w:numPr>
          <w:ilvl w:val="1"/>
          <w:numId w:val="1"/>
        </w:numPr>
      </w:pPr>
      <w:r>
        <w:rPr/>
        <w:t xml:space="preserve">审核通过后，携带身份证件到上海市工商行政管理局领取营业执照。</w:t>
      </w:r>
    </w:p>
    <w:p>
      <w:pPr>
        <w:numPr>
          <w:ilvl w:val="0"/>
          <w:numId w:val="1"/>
        </w:numPr>
      </w:pPr>
      <w:r>
        <w:rPr>
          <w:b w:val="1"/>
          <w:bCs w:val="1"/>
        </w:rPr>
        <w:t xml:space="preserve">刻章</w:t>
      </w:r>
    </w:p>
    <w:p>
      <w:pPr>
        <w:numPr>
          <w:ilvl w:val="1"/>
          <w:numId w:val="1"/>
        </w:numPr>
      </w:pPr>
      <w:r>
        <w:rPr/>
        <w:t xml:space="preserve">办理营业执照的同时，需要刻制公司公章、财务章等。</w:t>
      </w:r>
    </w:p>
    <w:p>
      <w:pPr>
        <w:pStyle w:val="Heading4"/>
      </w:pPr>
      <w:r>
        <w:rPr/>
        <w:t xml:space="preserve">三、办理营业执照的注意事项</w:t>
      </w:r>
    </w:p>
    <w:p>
      <w:pPr>
        <w:numPr>
          <w:ilvl w:val="0"/>
          <w:numId w:val="2"/>
        </w:numPr>
      </w:pPr>
      <w:r>
        <w:rPr>
          <w:b w:val="1"/>
          <w:bCs w:val="1"/>
        </w:rPr>
        <w:t xml:space="preserve">地址要求</w:t>
      </w:r>
    </w:p>
    <w:p>
      <w:pPr>
        <w:numPr>
          <w:ilvl w:val="1"/>
          <w:numId w:val="2"/>
        </w:numPr>
      </w:pPr>
      <w:r>
        <w:rPr/>
        <w:t xml:space="preserve">注册地址必须是实际办公地址或合法的挂靠地址。</w:t>
      </w:r>
    </w:p>
    <w:p>
      <w:pPr>
        <w:numPr>
          <w:ilvl w:val="0"/>
          <w:numId w:val="2"/>
        </w:numPr>
      </w:pPr>
      <w:r>
        <w:rPr>
          <w:b w:val="1"/>
          <w:bCs w:val="1"/>
        </w:rPr>
        <w:t xml:space="preserve">经营范围</w:t>
      </w:r>
    </w:p>
    <w:p>
      <w:pPr>
        <w:numPr>
          <w:ilvl w:val="1"/>
          <w:numId w:val="2"/>
        </w:numPr>
      </w:pPr>
      <w:r>
        <w:rPr/>
        <w:t xml:space="preserve">根据公司业务需求，确定经营范围，并在营业执照上明确标注。</w:t>
      </w:r>
    </w:p>
    <w:p>
      <w:pPr>
        <w:numPr>
          <w:ilvl w:val="0"/>
          <w:numId w:val="2"/>
        </w:numPr>
      </w:pPr>
      <w:r>
        <w:rPr>
          <w:b w:val="1"/>
          <w:bCs w:val="1"/>
        </w:rPr>
        <w:t xml:space="preserve">注册资本</w:t>
      </w:r>
    </w:p>
    <w:p>
      <w:pPr>
        <w:numPr>
          <w:ilvl w:val="1"/>
          <w:numId w:val="2"/>
        </w:numPr>
      </w:pPr>
      <w:r>
        <w:rPr/>
        <w:t xml:space="preserve">根据公司实力和未来业务规模确定注册资本。</w:t>
      </w:r>
    </w:p>
    <w:p>
      <w:pPr>
        <w:numPr>
          <w:ilvl w:val="0"/>
          <w:numId w:val="2"/>
        </w:numPr>
      </w:pPr>
      <w:r>
        <w:rPr>
          <w:b w:val="1"/>
          <w:bCs w:val="1"/>
        </w:rPr>
        <w:t xml:space="preserve">时间安排</w:t>
      </w:r>
    </w:p>
    <w:p>
      <w:pPr>
        <w:numPr>
          <w:ilvl w:val="1"/>
          <w:numId w:val="2"/>
        </w:numPr>
      </w:pPr>
      <w:r>
        <w:rPr/>
        <w:t xml:space="preserve">通常情况下，从企业名称预先核准到领取营业执照需要1-2周的时间。</w:t>
      </w:r>
    </w:p>
    <w:p>
      <w:pPr>
        <w:pStyle w:val="Heading4"/>
      </w:pPr>
      <w:r>
        <w:rPr/>
        <w:t xml:space="preserve">四、寻求专业服务</w:t>
      </w:r>
    </w:p>
    <w:p>
      <w:pPr/>
      <w:r>
        <w:rPr/>
        <w:t xml:space="preserve">对于外地公司来说，由于对上海政策法规不熟悉，建议寻求专业的注册服务机构协助办理。快创通、企邦企服等专业机构可以提供一站式服务，帮助您快速办理营业执照。</w:t>
      </w:r>
    </w:p>
    <w:p>
      <w:pPr>
        <w:pStyle w:val="Heading4"/>
      </w:pPr>
      <w:r>
        <w:rPr/>
        <w:t xml:space="preserve">五、总结</w:t>
      </w:r>
    </w:p>
    <w:p>
      <w:pPr/>
      <w:r>
        <w:rPr/>
        <w:t xml:space="preserve">外地公司在上海办理营业执照是一个系统性的过程，需要准备充分的材料，并按照规定流程办理。了解相关政策和流程，选择合适的合作伙伴，将有助于您顺利完成注册手续，合法开展业务。</w:t>
      </w:r>
    </w:p>
    <w:p>
      <w:pPr/>
      <w:r>
        <w:rPr/>
        <w:t xml:space="preserve">文章地址：</w:t>
      </w:r>
      <w:hyperlink r:id="rId8" w:history="1">
        <w:r>
          <w:rPr/>
          <w:t xml:space="preserve">https://www.yyzq.team/post/414184.html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B367F4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2422BC7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41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外地注册公司在上海经营怎么办营业执照 </dc:title>
  <dc:description>仅供学习交流使用、请勿用途非法用途。违者后果自负！</dc:description>
  <dc:subject>https://www.yyzq.team/post/414184.html</dc:subject>
  <cp:keywords>营业执照,上海,办理,公司,原件</cp:keywords>
  <cp:category>注册公司</cp:category>
  <cp:lastModifiedBy>一叶知秋</cp:lastModifiedBy>
  <dcterms:created xsi:type="dcterms:W3CDTF">2024-09-20T17:45:08+08:00</dcterms:created>
  <dcterms:modified xsi:type="dcterms:W3CDTF">2024-09-20T17:45:08+08:00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