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十堰顶好鹏模具批发部</w:t>
      </w:r>
    </w:p>
    <w:p>
      <w:pPr/>
      <w:r>
        <w:rPr/>
        <w:t xml:space="preserve">*销售各种模具配件/标准件/用品；线切割机（配件）耗材；五金配件；模具钢材料/锻件；          模架类：山东精密冷冲模架、四川长征冷冲模架！注塑模架；定做非标钢板模架.冲头.凹模套.钻模套等 ；模具用各种胶水。 线切割配件/耗材：南京鼎新（达兴）线切割液、南京齐双赢钼丝、导轮、铜座、导电块、轴承、同步带、挡丝棒、卡座、定位开关等各种配件！模具（配件/标准件）用品：导柱导套（T10A/G15/20#钢）.模柄、独立座、SKD11（SKH51）冲头、聚氨酯、弹簧、淬火圆柱（拔）销、压板、银钢支（45#/SKD11圆条）、冲压安全手、内六角（T型/退料板）螺丝、丝锥、中心钻、直柄钻花、YT15（T5/W1）车刀、磨头、油石、抛光膏；注塑模具各种（配件）标准件、脱模剂、防锈剂、红丹、蓝丹等各种模具配件/标准件/用品！模具钢/材料/锻件：45#、40Cr、T10A、Cr12、Cr12MoV、9CrSi、65Mn、H13、1Cr18Ni9Ti、CrWMn、GCr15、5CrNiMo、5CrNiMo、P20、2Gr13、38GrMnAL、3Cr2W8V、W18Cr4V、W6Mo5Cr4V2、718等各种模具钢！定做各种模具非标件,冲头，凹模套，钻模套，钢板模架，模具材料锻件、精板等，品种齐全!  “以质取胜  以诚服务  规格齐全 价格优惠”欢迎各位新老客户光临！批发价格销售，绝对优惠，保质保量，诚信经营，服务与广大朋友！十堰市顶好鹏模具批发部    联系人：陈作鹏    电话/传真 ：      地址：十堰市武当路30号 (盐业公司加油站对面院内)</w:t>
      </w:r>
    </w:p>
    <w:p>
      <w:pPr/>
      <w:r>
        <w:rPr/>
        <w:t xml:space="preserve">主营产品：模具配件标准件/模具钢材/线切割耗材</w:t>
      </w:r>
    </w:p>
    <w:p>
      <w:pPr/>
      <w:r>
        <w:rPr/>
        <w:t xml:space="preserve">主要产品：10 钼丝.线切割液聚氨酯  </w:t>
      </w:r>
    </w:p>
    <w:p>
      <w:pPr/>
      <w:r>
        <w:rPr/>
        <w:t xml:space="preserve">注册时间：2009-10-14 09:19:44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湖北 十堰市</w:t>
      </w:r>
    </w:p>
    <w:p>
      <w:pPr/>
      <w:r>
        <w:rPr/>
        <w:t xml:space="preserve">企业地址：武当路30号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品牌名称：10 模架.导柱导套.弹簧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法人代表：陈作鹏</w:t>
      </w:r>
    </w:p>
    <w:p>
      <w:pPr/>
      <w:r>
        <w:rPr/>
        <w:t xml:space="preserve">手机号：13972506068</w:t>
      </w:r>
    </w:p>
    <w:p>
      <w:pPr/>
      <w:r>
        <w:rPr/>
        <w:t xml:space="preserve">联系人：陈作鹏</w:t>
      </w:r>
    </w:p>
    <w:p>
      <w:pPr/>
      <w:r>
        <w:rPr/>
        <w:t xml:space="preserve">邮箱：dinghaopeng208@163.com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https://www.yyzq.team/post/73972.html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9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十堰顶好鹏模具批发部</dc:title>
  <dc:description>仅供学习交流使用、请勿用途非法用途。违者后果自负！</dc:description>
  <dc:subject>https://www.yyzq.team/post/73972.html</dc:subject>
  <cp:keywords>企业名录,模具配件标准件/模具钢材/线切割耗材,生产型公司</cp:keywords>
  <cp:category>企业名录</cp:category>
  <cp:lastModifiedBy>一叶知秋</cp:lastModifiedBy>
  <dcterms:created xsi:type="dcterms:W3CDTF">2024-09-20T23:40:45+08:00</dcterms:created>
  <dcterms:modified xsi:type="dcterms:W3CDTF">2024-09-20T23:40:45+08:00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