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山东超逸金属材料有限公司</w:t>
      </w:r>
    </w:p>
    <w:p>
      <w:pPr/>
      <w:r>
        <w:rPr/>
        <w:t xml:space="preserve">管棚管 钢花管 超前小导管 mn13耐磨板 管棚管 钢花管 超前小导管 mn13耐磨板 管棚管 钢花管 超前小导管 mn13耐磨板 管棚管 钢花管 超前小导管 mn13耐磨板</w:t>
      </w:r>
    </w:p>
    <w:p>
      <w:pPr/>
      <w:r>
        <w:rPr/>
        <w:t xml:space="preserve">主营产品：钢花管管棚管 钢花管 超前小导管 mn13耐磨板</w:t>
      </w:r>
    </w:p>
    <w:p>
      <w:pPr/>
      <w:r>
        <w:rPr/>
        <w:t xml:space="preserve">主要产品：管棚管 钢花管 超前小导管 mn13耐磨板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企业地址：开发区大东钢管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品牌名称：钢花管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手机号：15966229997</w:t>
      </w:r>
    </w:p>
    <w:p>
      <w:pPr/>
      <w:r>
        <w:rPr/>
        <w:t xml:space="preserve">联系人：亢先生</w:t>
      </w:r>
    </w:p>
    <w:p>
      <w:pPr/>
      <w:r>
        <w:rPr/>
        <w:t xml:space="preserve">邮箱：494232767@qq.com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https://www.yyzq.team/post/121588.html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5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山东超逸金属材料有限公司</dc:title>
  <dc:description>仅供学习交流使用、请勿用途非法用途。违者后果自负！</dc:description>
  <dc:subject>https://www.yyzq.team/post/121588.html</dc:subject>
  <cp:keywords>企业名录,钢花管管棚管 钢花管 超前小导管 mn13耐磨板,生产型公司</cp:keywords>
  <cp:category>企业名录</cp:category>
  <cp:lastModifiedBy>一叶知秋</cp:lastModifiedBy>
  <dcterms:created xsi:type="dcterms:W3CDTF">2024-09-21T18:37:00+08:00</dcterms:created>
  <dcterms:modified xsi:type="dcterms:W3CDTF">2024-09-21T18:37:00+08:00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