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吴江市彦瑶针纺有限公司</w:t>
      </w:r>
    </w:p>
    <w:p>
      <w:pPr/>
      <w:r>
        <w:rPr/>
        <w:t xml:space="preserve">本公司引进西德先进高速经编机、*生产各种涤纶.锦纶.高弹.氨纶网眼布.针织布.蚊帐布.洗衣袋网.提花网布.美国网.六角网.三明冶.摇粒绒.双面绒.蜜丝绒.天鹅绒.金光绒.花点绒.圈绒.超柔绒.四面弹等系列产品,公司宗旨：质量和信誉*,为宗旨,欢迎各界朋友前耒洽谈.指导合作。  吴江市彦瑶针纺有限公司是一家股份合作公司，注册资本为1万，所在地区位于江苏苏州市,主营产品或服务为各种摇粒绒 75D.144F.96F。我们以诚信、实力和质量获得业界的高度认可，坚持以客户为核心，“质量到位、服务*”的经营理念为广大客户提供*的服务。欢迎各界朋友莅临吴江市彦瑶针纺有限公司参观、指导和业务洽谈。您如果对我们感兴趣的话，可以直接联系我们或者留下联系方式。联系人俞兴荣 其他，电话：-，传真：-，联系地址：江苏苏州市吴江市。</w:t>
      </w:r>
    </w:p>
    <w:p>
      <w:pPr/>
      <w:r>
        <w:rPr/>
        <w:t xml:space="preserve">主营产品：摇粒绒 75D.144F.96F</w:t>
      </w:r>
    </w:p>
    <w:p>
      <w:pPr/>
      <w:r>
        <w:rPr/>
        <w:t xml:space="preserve">主要产品：摇粒绒 75D.144F.96F</w:t>
      </w:r>
    </w:p>
    <w:p>
      <w:pPr/>
      <w:r>
        <w:rPr/>
        <w:t xml:space="preserve">注册时间：2009-12-02 19:22:44</w:t>
      </w:r>
    </w:p>
    <w:p>
      <w:pPr/>
      <w:r>
        <w:rPr/>
        <w:t xml:space="preserve">经营模式：股份合作公司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企业地址：吴江市</w:t>
      </w:r>
    </w:p>
    <w:p>
      <w:pPr/>
      <w:r>
        <w:rPr/>
        <w:t xml:space="preserve">企业类型：股份合作公司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法人代表：俞兴荣</w:t>
      </w:r>
    </w:p>
    <w:p>
      <w:pPr/>
      <w:r>
        <w:rPr/>
        <w:t xml:space="preserve">手机号：</w:t>
      </w:r>
    </w:p>
    <w:p>
      <w:pPr/>
      <w:r>
        <w:rPr/>
        <w:t xml:space="preserve">联系人：俞兴荣 其他</w:t>
      </w:r>
    </w:p>
    <w:p>
      <w:pPr/>
      <w:r>
        <w:rPr/>
        <w:t xml:space="preserve">邮箱：yxr@yyzf.com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吴江市彦瑶针纺有限公司</dc:title>
  <dc:description>仅供学习交流使用、请勿用途非法用途。违者后果自负！</dc:description>
  <dc:subject>https://www.yyzq.team/post/24247.html</dc:subject>
  <cp:keywords>企业名录,摇粒绒 75D.144F.96F,股份合作公司公司</cp:keywords>
  <cp:category>企业名录</cp:category>
  <cp:lastModifiedBy>一叶知秋</cp:lastModifiedBy>
  <dcterms:created xsi:type="dcterms:W3CDTF">2024-09-21T08:34:09+08:00</dcterms:created>
  <dcterms:modified xsi:type="dcterms:W3CDTF">2024-09-21T08:34:09+08:00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