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成都seo优化 </w:t>
      </w:r>
    </w:p>
    <w:p>
      <w:pPr/>
      <w:r>
        <w:rPr/>
        <w:t xml:space="preserve">成都作为中国西部地区的重要城市，拥有众多企业和机构，对于网络优化和搜索引擎优化（SEO）的需求日益增长。SEO优化是一种通过优化网站结构、内容和链接等方面，提高网站在搜索引擎结果页面（SERP）中的排名，从而增加网站流量和曝光度的技术。成都地区的SEO优化服务提供商包括但不限于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成都艾迪信息技术有限公司</w:t>
      </w:r>
      <w:r>
        <w:rPr/>
        <w:t xml:space="preserve">：专注于企业官网营销12年，提供网络推广、网站优化、SEO优化等服务。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成都可信推网络科技有限公司</w:t>
      </w:r>
      <w:r>
        <w:rPr/>
        <w:t xml:space="preserve">：拥有一支百度/360/搜狗搜索引擎优化算法研究团队，提供技术开发、咨询、转让、SEO推广等技术服务。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云无限</w:t>
      </w:r>
      <w:r>
        <w:rPr/>
        <w:t xml:space="preserve">：为成都企业网站提供SEO优化服务，从搜索引擎获取流量和订单，提升网站及百度关键词排名。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丝瓜云</w:t>
      </w:r>
      <w:r>
        <w:rPr/>
        <w:t xml:space="preserve">：10年潜心研发SEO优化技术，专注百度搜索引擎优化效果，已为超300家企业客户提供有效的SEO优化方案。</w:t>
      </w:r>
    </w:p>
    <w:p>
      <w:pPr/>
      <w:r>
        <w:rPr/>
        <w:t xml:space="preserve">以上信息来源于搜索结果，2,3,4](@ref)，为您提供了成都地区SEO优化的相关公司和服务内容。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https://www.yyzq.team/post/369925.html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E57D5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9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成都seo优化 </dc:title>
  <dc:description>仅供学习交流使用、请勿用途非法用途。违者后果自负！</dc:description>
  <dc:subject>https://www.yyzq.team/post/369925.html</dc:subject>
  <cp:keywords>优化,成都,seo,成都地区,搜索引擎</cp:keywords>
  <cp:category>60秒读懂世界</cp:category>
  <cp:lastModifiedBy>一叶知秋</cp:lastModifiedBy>
  <dcterms:created xsi:type="dcterms:W3CDTF">2024-09-21T02:43:44+08:00</dcterms:created>
  <dcterms:modified xsi:type="dcterms:W3CDTF">2024-09-21T02:43:44+08:00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