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绍兴县志孜纺织有限公司</w:t>
      </w:r>
    </w:p>
    <w:p>
      <w:pPr/>
      <w:r>
        <w:rPr/>
        <w:t xml:space="preserve">商兴县志孜纺织有限公司是提花布、沙发布、雪尼尔、装饰布、窗帘布、桌布、床上用品、室内装潢布、全涤布、涤棉布、大提花布、小提花布、色织布、装饰用纺织品等产品*生产加工的私营有限责任公司。公司位于浙江绍兴县杨汛桥镇江桥工业园区。公司拥有大剑杆织机50台，整经机2台，月产量20万米。"  绍兴县志孜纺织有限公司是一家，所在地区位于绍兴市绍兴县,我们以诚信、实力和质量获得业界的高度认可，坚持以客户为核心，“质量到位、服务*”的经营理念为广大客户提供*的服务。欢迎各界朋友莅临绍兴县志孜纺织有限公司参观、指导和业务洽谈。您如果对我们感兴趣的话，可以直接联系我们或者留下联系方式。联系人孟江锋，电话：，传真：，联系地址：绍兴市绍兴县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注册时间：2016-02-24 15:31:00</w:t>
      </w:r>
    </w:p>
    <w:p>
      <w:pPr/>
      <w:r>
        <w:rPr/>
        <w:t xml:space="preserve">经营模式：</w:t>
      </w:r>
    </w:p>
    <w:p>
      <w:pPr/>
      <w:r>
        <w:rPr/>
        <w:t xml:space="preserve">注册地址：中国 绍兴市 绍兴县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联系人：孟江锋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https://www.yyzq.team/post/4067.html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0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绍兴县志孜纺织有限公司</dc:title>
  <dc:description>仅供学习交流使用、请勿用途非法用途。违者后果自负！</dc:description>
  <dc:subject>https://www.yyzq.team/post/4067.html</dc:subject>
  <cp:keywords>企业名录,公司</cp:keywords>
  <cp:category>企业名录</cp:category>
  <cp:lastModifiedBy>一叶知秋</cp:lastModifiedBy>
  <dcterms:created xsi:type="dcterms:W3CDTF">2024-09-20T19:38:20+08:00</dcterms:created>
  <dcterms:modified xsi:type="dcterms:W3CDTF">2024-09-20T19:38:20+08:00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