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西安华明物资废品再生利用有限公司</w:t>
      </w:r>
    </w:p>
    <w:p>
      <w:pPr/>
      <w:r>
        <w:rPr/>
        <w:t xml:space="preserve">西安华明金属回收有限公司长期向西安市回收废旧金属、重金属、稀有金属、贵金属、电线电缆、废铜废铁、锡 铝合金/库房积压物资等。本公司是一家经市政批准、严格注册的正规物资回收公司，是近年来新起的大型废旧物资回收服务中心，是回收分类加工利用销售为一体的综合服务中心，有*人士上门免费作价，合理交易。　　金属回收类：各种电线，电缆，铜，铝，铁等，各种有色/黑色金属/变压器/电机/废旧电脑，打印机，空调,各种废旧闲置设备，下脚料、废铜废铝、电线电缆、电机、电器、仪器、仪表、变压器等库存积压的废旧物资。  西安华明物资废品再生利用有限公司是一家个体经营，注册资本为100万，法人代表赵经理，所在地区位于陕西西安市,主营产品或服务为各种西安铜回收,西安废品回收,废品回收公司,电线电缆回收,废旧钢铁回收。我们以诚信、实力和质量获得业界的高度认可，坚持以客户为核心，“质量到位、服务*”的经营理念为广大客户提供*的服务。欢迎各界朋友莅临西安华明物资废品再生利用有限公司参观、指导和业务洽谈。您如果对我们感兴趣的话，可以直接联系我们或者留下联系方式。联系人赵智，电话：，手机：，传真：，联系地址：陕西西安市未央区文景路中段。</w:t>
      </w:r>
    </w:p>
    <w:p>
      <w:pPr/>
      <w:r>
        <w:rPr/>
        <w:t xml:space="preserve">主营产品：西安铜回收,西安废品回收,废品回收公司,电线电缆回收,废旧钢铁回收</w:t>
      </w:r>
    </w:p>
    <w:p>
      <w:pPr/>
      <w:r>
        <w:rPr/>
        <w:t xml:space="preserve">主要产品：西安铜回收,西安废品回收,废品回收公司,电线电缆回收,废旧钢铁回收</w:t>
      </w:r>
    </w:p>
    <w:p>
      <w:pPr/>
      <w:r>
        <w:rPr/>
        <w:t xml:space="preserve">注册时间：1988-12-02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企业地址：未央区文景路中段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法人代表：赵经理</w:t>
      </w:r>
    </w:p>
    <w:p>
      <w:pPr/>
      <w:r>
        <w:rPr/>
        <w:t xml:space="preserve">手机号：029-87596388</w:t>
      </w:r>
    </w:p>
    <w:p>
      <w:pPr/>
      <w:r>
        <w:rPr/>
        <w:t xml:space="preserve">联系人：赵智</w:t>
      </w:r>
    </w:p>
    <w:p>
      <w:pPr/>
      <w:r>
        <w:rPr/>
        <w:t xml:space="preserve">邮箱：xahmwz@126.com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西安华明物资废品再生利用有限公司</dc:title>
  <dc:description>仅供学习交流使用、请勿用途非法用途。违者后果自负！</dc:description>
  <dc:subject>https://www.yyzq.team/post/109464.html</dc:subject>
  <cp:keywords>企业名录,西安铜回收,西安废品回收,废品回收公司,电线电缆回收,废旧钢铁回收,服务型公司</cp:keywords>
  <cp:category>企业名录</cp:category>
  <cp:lastModifiedBy>一叶知秋</cp:lastModifiedBy>
  <dcterms:created xsi:type="dcterms:W3CDTF">2024-09-21T13:30:33+08:00</dcterms:created>
  <dcterms:modified xsi:type="dcterms:W3CDTF">2024-09-21T13:30:33+08:00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