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北京博利得化工产品有限公司</w:t>
      </w:r>
    </w:p>
    <w:p>
      <w:pPr/>
      <w:r>
        <w:rPr/>
        <w:t xml:space="preserve">北京博利得化工产品有限公司成立于2003年，至公司成立以来在国内迅速建立起庞大的客户网络，公司本着客户*的宗旨，与客户达成双赢为目的在业界建立起良好的口碑，欢迎您的合作。  公司主营：模具硅橡胶、硅油、树脂系列、449水晶树脂、硅烷偶联剂、消泡剂、润湿剂、玻璃丝布、表面毡、短切毡、色浆、夜光粉等。  北京博利得化工产品有限公司是一家个体经营，注册资本为1万，所在地区位于北京朝阳区,我们以诚信、实力和质量获得业界的高度认可，坚持以客户为核心，“质量到位、服务*”的经营理念为广大客户提供*的服务。欢迎各界朋友莅临北京博利得化工产品有限公司参观、指导和业务洽谈。您如果对我们感兴趣的话，可以直接联系我们或者留下联系方式。联系人邓彦博，电话：-，手机：，传真：---，联系地址：北京朝阳区十八里店北桥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注册时间：2009-03-17 12:23:28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企业地址：北京市朝阳区十八里店北桥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手机号：13241122868</w:t>
      </w:r>
    </w:p>
    <w:p>
      <w:pPr/>
      <w:r>
        <w:rPr/>
        <w:t xml:space="preserve">联系人：邓彦博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https://www.yyzq.team/post/75590.html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5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北京博利得化工产品有限公司</dc:title>
  <dc:description>仅供学习交流使用、请勿用途非法用途。违者后果自负！</dc:description>
  <dc:subject>https://www.yyzq.team/post/75590.html</dc:subject>
  <cp:keywords>企业名录,公司</cp:keywords>
  <cp:category>企业名录</cp:category>
  <cp:lastModifiedBy>一叶知秋</cp:lastModifiedBy>
  <dcterms:created xsi:type="dcterms:W3CDTF">2024-09-21T05:38:20+08:00</dcterms:created>
  <dcterms:modified xsi:type="dcterms:W3CDTF">2024-09-21T05:38:20+08:00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