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浙江创新电机有限公司</w:t>
      </w:r>
    </w:p>
    <w:p>
      <w:pPr/>
      <w:r>
        <w:rPr/>
        <w:t xml:space="preserve">                                         浙江创新电机有限公司，座落在风景秀丽的曹娥江畔，地处浙江上虞市梁湖工业园区，是一家具有现代化生产规模的综合性电机制造企业，*研究、设计、制造各类工业电机。        浙江创新电机有限公司，其前身为上虞市创新电机有限公司， 创建于1997年。经过十余年的精心经营，已拥有2家分公司------中外合资上虞力神电机有限公司和上虞南阳电机有限公司。已发展成为一家拥有员工300多人、固定资产6千万元、占地面积6万平方米、建筑面积4.5万平方米的综合性电机制造企业。     公司生产、检测设备齐全，拥有各类全套加工生产、检验设备，具有对电机进行完整型式试验的能力和具备包括特殊环境实验室在内的完备的检测手段。公司设有技术研发中心，专门从事产品的引进开发、科研和新工艺开发工作、计算机辅助设计等，科研成果在设计、制造、经营管理中得到了广泛的应用，并实现了计算机网络化生产管理。  公司十年来逐步引进国内先进的技术和管理，严格按照ISO9001质量体系、ISO14000环境体系进行生产和控制。并通过3C、CE认证、同时取得了国家质量监督检验总局颁发防爆电机生产许可证”和国家煤炭安全生产办公室颁发的“煤矿用产品安全标志证书”。公司主要生产Y、Y2、 Y3系列三相异步电动机，YB2、YBK2、YBF系列防爆型电机，YKK系列高压电机，YVP系列交频电机，YSF、YHTF系列风机电机， YBWL隔爆型外转子电机、YDWF外转子电机，YZ、YZR起重冶金专用电机，YCL冷却塔专用电机， F-31、F-61、F-81减速机等。还可为用户设计与制造特殊要求的专用电机、非标电机、异电压和异频率电机。    公司秉承“求真务实，科技创新、勇于拼搏”的企业理念，坚持走科技兴业之路。与上海交大、浙大、省机电设计院、煤炭工业上海电气防爆检测站等科研、检测单位建有技术协作关系，进一步提高产品的技术含量。 创新人凭着“以勤为本，以诚待人”的企业精神，不断开拓，不断创新。竭诚欢迎国内外广大用户与本公司建立长期友好的合作关系。</w:t>
      </w:r>
    </w:p>
    <w:p>
      <w:pPr/>
      <w:r>
        <w:rPr/>
        <w:t xml:space="preserve">主营产品：三相异步电机配件;风机用三相异步电动机;防爆电机;冶金电机;外转子电机;电动机;冷却塔电机;</w:t>
      </w:r>
    </w:p>
    <w:p>
      <w:pPr/>
      <w:r>
        <w:rPr/>
        <w:t xml:space="preserve">主要产品：三相异步电机配件;风机用三相异步电动机;防爆电机;冶金电机;外转子电机;电动机;冷却塔电机</w:t>
      </w:r>
    </w:p>
    <w:p>
      <w:pPr/>
      <w:r>
        <w:rPr/>
        <w:t xml:space="preserve">注册时间：2009-09-22 18:22:52</w:t>
      </w:r>
    </w:p>
    <w:p>
      <w:pPr/>
      <w:r>
        <w:rPr/>
        <w:t xml:space="preserve">经营模式：生产加工</w:t>
      </w:r>
    </w:p>
    <w:p>
      <w:pPr/>
      <w:r>
        <w:rPr/>
        <w:t xml:space="preserve">注册地址：中国 浙江 绍兴市</w:t>
      </w:r>
    </w:p>
    <w:p>
      <w:pPr/>
      <w:r>
        <w:rPr/>
        <w:t xml:space="preserve">企业地址：中国 浙江 上虞市 梁湖工业园区玉水河路8号</w:t>
      </w:r>
    </w:p>
    <w:p>
      <w:pPr/>
      <w:r>
        <w:rPr/>
        <w:t xml:space="preserve">企业类型：有限责任公司</w:t>
      </w:r>
    </w:p>
    <w:p>
      <w:pPr/>
      <w:r>
        <w:rPr/>
        <w:t xml:space="preserve">品牌名称：</w:t>
      </w:r>
    </w:p>
    <w:p>
      <w:pPr/>
      <w:r>
        <w:rPr/>
        <w:t xml:space="preserve">企业人数：1</w:t>
      </w:r>
    </w:p>
    <w:p>
      <w:pPr/>
      <w:r>
        <w:rPr/>
        <w:t xml:space="preserve">注册资本：5000</w:t>
      </w:r>
    </w:p>
    <w:p>
      <w:pPr/>
      <w:r>
        <w:rPr/>
        <w:t xml:space="preserve">营业额：1</w:t>
      </w:r>
    </w:p>
    <w:p>
      <w:pPr/>
      <w:r>
        <w:rPr/>
        <w:t xml:space="preserve">法人代表：沈建生</w:t>
      </w:r>
    </w:p>
    <w:p>
      <w:pPr/>
      <w:r>
        <w:rPr/>
        <w:t xml:space="preserve">手机号：13362586186</w:t>
      </w:r>
    </w:p>
    <w:p>
      <w:pPr/>
      <w:r>
        <w:rPr/>
        <w:t xml:space="preserve">联系人：张银 女士</w:t>
      </w:r>
    </w:p>
    <w:p>
      <w:pPr/>
      <w:r>
        <w:rPr/>
        <w:t xml:space="preserve">邮箱：</w:t>
      </w:r>
    </w:p>
    <w:p>
      <w:pPr/>
      <w:r>
        <w:rPr/>
        <w:t xml:space="preserve">文章地址：</w:t>
      </w:r>
      <w:hyperlink r:id="rId7" w:history="1">
        <w:r>
          <w:rPr/>
          <w:t xml:space="preserve">https://www.yyzq.team/post/73826.html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38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浙江创新电机有限公司</dc:title>
  <dc:description>仅供学习交流使用、请勿用途非法用途。违者后果自负！</dc:description>
  <dc:subject>https://www.yyzq.team/post/73826.html</dc:subject>
  <cp:keywords>企业名录,三相异步电机配件,风机用三相异步电动机,防爆电机,冶金电机,外转子电机,电动机,冷却塔电机,生产加工公司</cp:keywords>
  <cp:category>企业名录</cp:category>
  <cp:lastModifiedBy>一叶知秋</cp:lastModifiedBy>
  <dcterms:created xsi:type="dcterms:W3CDTF">2024-09-21T15:31:03+08:00</dcterms:created>
  <dcterms:modified xsi:type="dcterms:W3CDTF">2024-09-21T15:31:03+08:00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