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日照市飞亚手工艺品厂</w:t>
      </w:r>
    </w:p>
    <w:p>
      <w:pPr/>
      <w:r>
        <w:rPr/>
        <w:t xml:space="preserve">                                             本厂位于新亚欧大路桥东方桥头堡府地，自1988年正式投产至今，年出口创汇80万美元，拥有*技术人员30人，职工3000人的中型综合性生产加工企业。目前，该厂主要有手工钩花、钩针、草编、柳编、民间工艺、抽纱刺绣、珠绣、七大系列，该厂始终以“质量*，客户至上”为宗旨，以质量占市场，以信誉赢客户，使产品倍受众多国内外客户青睐。目前，产品主要销往香港、台湾、马来西亚新加坡、韩国、日本、美国等国家和地区。该厂热忱欢迎国内外客商来料来样加工定做购销。在平等互利的基础上，共谋发展，携手共创飞亚辉煌灿烂的明天！</w:t>
      </w:r>
    </w:p>
    <w:p>
      <w:pPr/>
      <w:r>
        <w:rPr/>
        <w:t xml:space="preserve">主营产品：花边;手钩花;钩编包;服装辅料;手钩花边;钩针帽;抽纱台布;服饰;钩针披肩;针钩工艺品;床上用品;披肩;钩针衣;</w:t>
      </w:r>
    </w:p>
    <w:p>
      <w:pPr/>
      <w:r>
        <w:rPr/>
        <w:t xml:space="preserve">主要产品：花边;手钩花;钩编包;服装辅料;手钩花边;钩针帽;抽纱台布;服饰;钩针披肩;针钩工艺品;床上用品;披肩;钩针衣</w:t>
      </w:r>
    </w:p>
    <w:p>
      <w:pPr/>
      <w:r>
        <w:rPr/>
        <w:t xml:space="preserve">注册时间：2010-08-04 15:58:52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山东 日照市</w:t>
      </w:r>
    </w:p>
    <w:p>
      <w:pPr/>
      <w:r>
        <w:rPr/>
        <w:t xml:space="preserve">企业地址：中国 山东 日照市 日照市福海路18号</w:t>
      </w:r>
    </w:p>
    <w:p>
      <w:pPr/>
      <w:r>
        <w:rPr/>
        <w:t xml:space="preserve">企业类型：集体企业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</w:t>
      </w:r>
    </w:p>
    <w:p>
      <w:pPr/>
      <w:r>
        <w:rPr/>
        <w:t xml:space="preserve">营业额：1</w:t>
      </w:r>
    </w:p>
    <w:p>
      <w:pPr/>
      <w:r>
        <w:rPr/>
        <w:t xml:space="preserve">法人代表：訾渊博</w:t>
      </w:r>
    </w:p>
    <w:p>
      <w:pPr/>
      <w:r>
        <w:rPr/>
        <w:t xml:space="preserve">手机号：13376336506</w:t>
      </w:r>
    </w:p>
    <w:p>
      <w:pPr/>
      <w:r>
        <w:rPr/>
        <w:t xml:space="preserve">联系人：王红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日照市飞亚手工艺品厂</dc:title>
  <dc:description>仅供学习交流使用、请勿用途非法用途。违者后果自负！</dc:description>
  <dc:subject>https://www.yyzq.team/post/23350.html</dc:subject>
  <cp:keywords>企业名录,花边,手钩花,钩编包,服装辅料,手钩花边,钩针帽,抽纱台布,服饰,钩针披肩,针钩工艺品,床上用品,披肩,钩针衣,生产加工,经销批发公司</cp:keywords>
  <cp:category>企业名录</cp:category>
  <cp:lastModifiedBy>一叶知秋</cp:lastModifiedBy>
  <dcterms:created xsi:type="dcterms:W3CDTF">2024-09-20T15:17:25+08:00</dcterms:created>
  <dcterms:modified xsi:type="dcterms:W3CDTF">2024-09-20T15:17:25+08:00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