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上海达营实业有限公司</w:t>
      </w:r>
    </w:p>
    <w:p>
      <w:pPr/>
      <w:r>
        <w:rPr/>
        <w:t xml:space="preserve">上海屹尚水处理是*从事水处理产品和系统水处理工程，集产品开发和研制，生产、销售、服务为一体的国家级高新技术企业。公司主营：家用、商用纯水机，能量直饮机，管线机，中央净水机，中央软水机，净化器以及各种水处理耗材等配套产品系列。       </w:t>
      </w:r>
    </w:p>
    <w:p/>
    <w:p>
      <w:pPr/>
      <w:r>
        <w:rPr/>
        <w:t xml:space="preserve">      公司秉承“为社会创造价值，为客户创造利润”的宗旨，以科技为导向，引用高新技术，先进的生产设备，*原料，优秀人才，进行科学管理，制订了高要求的企业标准,完备了从原材料进厂到产品出厂的整套先进检测系统,确保产品质量稳定可靠。公司不仅提供*的安装指导和净水器知识普及、同时还建立了完善的售后服务体系，为企业在发展中遇到的问题提供指导和帮助。</w:t>
      </w:r>
    </w:p>
    <w:p/>
    <w:p>
      <w:pPr/>
      <w:r>
        <w:rPr/>
        <w:t xml:space="preserve">      屹尚（健康-直饮水系统）经过多年的发展及拼搏，始终坚持以人为本 以诚为信 。把“专注质量，用心服务”作为公司核心价值观，希望通过我们的*水平和不懈努力，在专注全国市场开拓的同时、以*用心的服务，完美的质量和新颖的产品款式赢得广大客户的信赖和好评，在全国各地区树立起公司良好形象。</w:t>
      </w:r>
    </w:p>
    <w:p/>
    <w:p>
      <w:pPr/>
      <w:r>
        <w:rPr/>
        <w:t xml:space="preserve">     实力创造价值，激情成就未来！我们愿与海内外朋友携手合作，互利共赢，共同发展；真正解决饮用水污染问题，为世界人民的健康保驾护航！</w:t>
      </w:r>
    </w:p>
    <w:p>
      <w:pPr/>
      <w:r>
        <w:rPr/>
        <w:t xml:space="preserve">主营产品：净水机、净化器、管线机</w:t>
      </w:r>
    </w:p>
    <w:p>
      <w:pPr/>
      <w:r>
        <w:rPr/>
        <w:t xml:space="preserve">主要产品：屹尚净水机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注册地址：上海金山区</w:t>
      </w:r>
    </w:p>
    <w:p>
      <w:pPr/>
      <w:r>
        <w:rPr/>
        <w:t xml:space="preserve">企业地址：亭林镇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品牌名称：屹尚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手机号：13761115094</w:t>
      </w:r>
    </w:p>
    <w:p>
      <w:pPr/>
      <w:r>
        <w:rPr/>
        <w:t xml:space="preserve">联系人：于先生</w:t>
      </w:r>
    </w:p>
    <w:p>
      <w:pPr/>
      <w:r>
        <w:rPr/>
        <w:t xml:space="preserve">邮箱：1253807806@qq.com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https://www.yyzq.team/post/87334.html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73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上海达营实业有限公司</dc:title>
  <dc:description>仅供学习交流使用、请勿用途非法用途。违者后果自负！</dc:description>
  <dc:subject>https://www.yyzq.team/post/87334.html</dc:subject>
  <cp:keywords>企业名录,净水机,净化器,管线机,生产型公司</cp:keywords>
  <cp:category>企业名录</cp:category>
  <cp:lastModifiedBy>一叶知秋</cp:lastModifiedBy>
  <dcterms:created xsi:type="dcterms:W3CDTF">2024-09-20T21:37:18+08:00</dcterms:created>
  <dcterms:modified xsi:type="dcterms:W3CDTF">2024-09-20T21:37:18+08:00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