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銮航装饰材料有限公司</w:t>
      </w:r>
    </w:p>
    <w:p>
      <w:pPr/>
      <w:r>
        <w:rPr/>
        <w:t xml:space="preserve">佛山市銮航装饰材料有限公司总部座落于物流发达的佛山里水，旗下品牌“林中宝”是一家*从事生态木墙板、天花、格栅、吸音板等高级环保材料，集研发、生产与营销为一体的大型企业。多年来，专注于生态木产业研发、生产、销售、设计、安装、物流，致力打造业界快速一站式供货模式的大型企业。</w:t>
      </w:r>
    </w:p>
    <w:p/>
    <w:p>
      <w:pPr/>
      <w:r>
        <w:rPr/>
        <w:t xml:space="preserve">　　林中宝拥有先进的数控吸音板冲孔生产线、数控格栅开料生产线 ，并且引入进口PUR包覆数控设备，先进的技术、成熟的工艺为打造*的产品奠定了坚实的基础，确保产品清新、环保、无污染。数百种规格型号的墙板、天花等产品，并且持续开发木纹、素色、花纹、石纹、镭射等几十个系列、数百种颜色，可自由组合搭配，简约时尚。</w:t>
      </w:r>
    </w:p>
    <w:p/>
    <w:p>
      <w:pPr/>
      <w:r>
        <w:rPr/>
        <w:t xml:space="preserve">　　林中宝拥有一支年轻化、*化的营销团队，具备敏锐的视觉、独特的品位与执着创新的精神。无论从图案设计、开模、色彩配搭、五金配件、安装方法、生产等都紧密配合。秉承现代化管理、先进的技术开发、精密的设备生产、创新的工艺制作以及*配件，使得每一块生态木都有极高的品质和艺术价值，而且安装快捷，省时省力省心。</w:t>
      </w:r>
    </w:p>
    <w:p/>
    <w:p>
      <w:pPr/>
      <w:r>
        <w:rPr/>
        <w:t xml:space="preserve">　　林中宝覆膜生态木的诞生，不仅充分满足了各种风格家居装饰的需求，还满足了各类工程项目个性定制需求，告别千篇一律，提高了城市与建筑的色彩设计水平，为改善全社会的视觉环境起到了重要作用，深受广大消费者的喜爱和青睐。</w:t>
      </w:r>
    </w:p>
    <w:p/>
    <w:p>
      <w:pPr/>
      <w:r>
        <w:rPr/>
        <w:t xml:space="preserve">?　　作为“生态木潮流色彩创导者”，林中宝将不断整合资源，推动战略转型，深化产业链、价值链、管理链、经营链的优化组合，为“林中宝”经营者提供更稳定的资源保障和售后服务。未来林中宝将迈向世界生态木领域前沿，为遍布世界各地的客户提供更*的服务。</w:t>
      </w:r>
    </w:p>
    <w:p/>
    <w:p>
      <w:pPr/>
      <w:r>
        <w:rPr/>
        <w:t xml:space="preserve">更多详情请关注”林中宝生态木.定制.家”</w:t>
      </w:r>
    </w:p>
    <w:p>
      <w:pPr/>
      <w:r>
        <w:rPr/>
        <w:t xml:space="preserve">主营产品：銮航装饰材料有限公司</w:t>
      </w:r>
    </w:p>
    <w:p>
      <w:pPr/>
      <w:r>
        <w:rPr/>
        <w:t xml:space="preserve">主要产品：背景墙</w:t>
      </w:r>
    </w:p>
    <w:p>
      <w:pPr/>
      <w:r>
        <w:rPr/>
        <w:t xml:space="preserve">注册时间：</w:t>
      </w:r>
    </w:p>
    <w:p>
      <w:pPr/>
      <w:r>
        <w:rPr/>
        <w:t xml:space="preserve">经营模式：生产型</w:t>
      </w:r>
    </w:p>
    <w:p>
      <w:pPr/>
      <w:r>
        <w:rPr/>
        <w:t xml:space="preserve">注册地址：中国 广东 佛山市</w:t>
      </w:r>
    </w:p>
    <w:p>
      <w:pPr/>
      <w:r>
        <w:rPr/>
        <w:t xml:space="preserve">企业地址：广东省佛山市南海区盐步广佛新干线大转湾第五期夹板城装饰材料市场D7座D12-14</w:t>
      </w:r>
    </w:p>
    <w:p>
      <w:pPr/>
      <w:r>
        <w:rPr/>
        <w:t xml:space="preserve">企业类型：集体所有制企业</w:t>
      </w:r>
    </w:p>
    <w:p>
      <w:pPr/>
      <w:r>
        <w:rPr/>
        <w:t xml:space="preserve">品牌名称：林中宝</w:t>
      </w:r>
    </w:p>
    <w:p>
      <w:pPr/>
      <w:r>
        <w:rPr/>
        <w:t xml:space="preserve">企业人数：0</w:t>
      </w:r>
    </w:p>
    <w:p>
      <w:pPr/>
      <w:r>
        <w:rPr/>
        <w:t xml:space="preserve">注册资本：0</w:t>
      </w:r>
    </w:p>
    <w:p>
      <w:pPr/>
      <w:r>
        <w:rPr/>
        <w:t xml:space="preserve">营业额：0</w:t>
      </w:r>
    </w:p>
    <w:p>
      <w:pPr/>
      <w:r>
        <w:rPr/>
        <w:t xml:space="preserve">法人代表：吴中愿</w:t>
      </w:r>
    </w:p>
    <w:p>
      <w:pPr/>
      <w:r>
        <w:rPr/>
        <w:t xml:space="preserve">手机号：18575771437</w:t>
      </w:r>
    </w:p>
    <w:p>
      <w:pPr/>
      <w:r>
        <w:rPr/>
        <w:t xml:space="preserve">联系人：黄小姐</w:t>
      </w:r>
    </w:p>
    <w:p>
      <w:pPr/>
      <w:r>
        <w:rPr/>
        <w:t xml:space="preserve">邮箱：linzhongbao@linzbo.com</w:t>
      </w:r>
    </w:p>
    <w:p>
      <w:pPr/>
      <w:r>
        <w:rPr/>
        <w:t xml:space="preserve">文章地址：</w:t>
      </w:r>
      <w:hyperlink r:id="rId7" w:history="1">
        <w:r>
          <w:rPr/>
          <w:t xml:space="preserve">https://www.yyzq.team/post/157298.html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72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銮航装饰材料有限公司</dc:title>
  <dc:description>仅供学习交流使用、请勿用途非法用途。违者后果自负！</dc:description>
  <dc:subject>https://www.yyzq.team/post/157298.html</dc:subject>
  <cp:keywords>企业名录,銮航装饰材料有限公司,生产型公司</cp:keywords>
  <cp:category>企业名录</cp:category>
  <cp:lastModifiedBy>一叶知秋</cp:lastModifiedBy>
  <dcterms:created xsi:type="dcterms:W3CDTF">2024-09-21T17:44:30+08:00</dcterms:created>
  <dcterms:modified xsi:type="dcterms:W3CDTF">2024-09-21T17:44:30+08:00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