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上海戛群起重设备安装工程有限公司(上海戛群起重设备安装工程有限公司官网)</w:t>
      </w:r>
    </w:p>
    <w:p>
      <w:pPr/>
      <w:r>
        <w:rPr/>
        <w:t xml:space="preserve">公司施工范围：    拉森钢板桩施工打拔、PC组合拉森桩钢管桩施工打拔、SMW工法桩施工、深层开挖基坑支护、钢支撑围檩支撑、全回转全套管钻机拔桩清障、（全回转钻机可进行各类特殊旧桩废桩拔除及地下障碍物清除，如地下大直径灌注桩.预制桩.PHC管桩拔除;地下障碍物清除）等水泥桩拔除,水泥方桩拔除,引孔机,拉森桩,拉森钢板桩,拉森钢板桩施工,钢板桩支护施工,水泥桩打拔、基坑挖运.回填、河道护坡施工、混凝土支撑梁切割拆除、路面混凝土破碎开挖、道路改造修建、沥青混凝土摊铺修补.沥青路面翻新改造、场地平整等工程施工</w:t>
      </w:r>
    </w:p>
    <w:p/>
    <w:p>
      <w:pPr/>
      <w:r>
        <w:rPr/>
        <w:t xml:space="preserve">公司租赁范围；  走道板租赁、路基箱租赁、铺路钢板租赁、垫路铁板（提供高强度厚钢板2.5公分-3公分）、钢板桩租赁、拉森钢租赁、拉森钢板桩H型钢租赁(700#300.500#300)、钢支撑.液压高频打桩机（锤）租赁；压路机出租、长臂挖掘机出租、挖掘机出租、镐头机出租、装卸叉车、吊装汽车吊、履带吊出租。</w:t>
      </w:r>
    </w:p>
    <w:p>
      <w:pPr/>
      <w:r>
        <w:rPr/>
        <w:t xml:space="preserve">主营产品：机施设备租赁</w:t>
      </w:r>
    </w:p>
    <w:p>
      <w:pPr/>
      <w:r>
        <w:rPr/>
        <w:t xml:space="preserve">主要产品：路基箱租赁</w:t>
      </w:r>
    </w:p>
    <w:p>
      <w:pPr/>
      <w:r>
        <w:rPr/>
        <w:t xml:space="preserve">注册时间：2021-11-15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企业地址：海湾路1609弄2144号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法人代表：殷神荣</w:t>
      </w:r>
    </w:p>
    <w:p>
      <w:pPr/>
      <w:r>
        <w:rPr/>
        <w:t xml:space="preserve">手机号：18512163121</w:t>
      </w:r>
    </w:p>
    <w:p>
      <w:pPr/>
      <w:r>
        <w:rPr/>
        <w:t xml:space="preserve">联系人：张先生</w:t>
      </w:r>
    </w:p>
    <w:p>
      <w:pPr/>
      <w:r>
        <w:rPr/>
        <w:t xml:space="preserve">邮箱：zzg1018@163.com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https://www.yyzq.team/post/167774.html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上海戛群起重设备安装工程有限公司(上海戛群起重设备安装工程有限公司官网)</dc:title>
  <dc:description>仅供学习交流使用、请勿用途非法用途。违者后果自负！</dc:description>
  <dc:subject>https://www.yyzq.team/post/167774.html</dc:subject>
  <cp:keywords>企业名录,机施设备租赁,服务型公司</cp:keywords>
  <cp:category>企业名录</cp:category>
  <cp:lastModifiedBy>一叶知秋</cp:lastModifiedBy>
  <dcterms:created xsi:type="dcterms:W3CDTF">2024-09-21T04:34:14+08:00</dcterms:created>
  <dcterms:modified xsi:type="dcterms:W3CDTF">2024-09-21T04:34:14+08:00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