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济南津铁物资有限公司</w:t>
      </w:r>
    </w:p>
    <w:p>
      <w:pPr/>
      <w:r>
        <w:rPr/>
        <w:t xml:space="preserve">我公司主要经营:镀锌钢管，衬塑钢管， 钢塑复合管，涂塑无缝管，螺旋管，涂塑螺旋管，无缝化钢管,角钢,工字钢等。  公司将一如既往的以“诚信为本互惠共赢”的理念，以客户为中心。</w:t>
      </w:r>
    </w:p>
    <w:p>
      <w:pPr/>
      <w:r>
        <w:rPr/>
        <w:t xml:space="preserve">主营产品：镀锌管，衬塑管，涂塑钢管，工角槽钢，无缝钢管，扁铁，圆钢等</w:t>
      </w:r>
    </w:p>
    <w:p>
      <w:pPr/>
      <w:r>
        <w:rPr/>
        <w:t xml:space="preserve">主要产品：镀锌管，衬塑管，涂塑钢管，工角槽钢，无缝钢管，扁铁，圆钢等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山东 历城区</w:t>
      </w:r>
    </w:p>
    <w:p>
      <w:pPr/>
      <w:r>
        <w:rPr/>
        <w:t xml:space="preserve">企业地址：大桥路121号东方兴业钢材市场230室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品牌名称：华岐友发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手机号：13245400609</w:t>
      </w:r>
    </w:p>
    <w:p>
      <w:pPr/>
      <w:r>
        <w:rPr/>
        <w:t xml:space="preserve">联系人：李经理</w:t>
      </w:r>
    </w:p>
    <w:p>
      <w:pPr/>
      <w:r>
        <w:rPr/>
        <w:t xml:space="preserve">邮箱：yx8880609@163.com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https://www.yyzq.team/post/118253.html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2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济南津铁物资有限公司</dc:title>
  <dc:description>仅供学习交流使用、请勿用途非法用途。违者后果自负！</dc:description>
  <dc:subject>https://www.yyzq.team/post/118253.html</dc:subject>
  <cp:keywords>企业名录,镀锌管,衬塑管,涂塑钢管,工角槽钢,无缝钢管,扁铁,圆钢等,贸易型公司</cp:keywords>
  <cp:category>企业名录</cp:category>
  <cp:lastModifiedBy>一叶知秋</cp:lastModifiedBy>
  <dcterms:created xsi:type="dcterms:W3CDTF">2024-09-21T17:39:22+08:00</dcterms:created>
  <dcterms:modified xsi:type="dcterms:W3CDTF">2024-09-21T17:39:22+08:00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