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佛山市高明美陶瓷砖有限公司</w:t>
      </w:r>
    </w:p>
    <w:p>
      <w:pPr/>
      <w:r>
        <w:rPr/>
        <w:t xml:space="preserve">美陶瓷砖，总部位于南国陶都佛山市高明区，荣获过:"陶瓷*"、"中国陶瓷*"、"瓷砖*"、"建陶*"、"陶瓷一线品牌"、"中国建陶*"；并获得了“广东省著名商标”、“广东省用户满意产品”、“广东省用户满意企业”、“AAAA级标准化良好行为证书”、“全国用户满意产品”等众多殊荣！，是一家*生产“美陶”牌精工砖、高级釉面内墙砖、完美石材抛釉砖的现代化大型企业。 </w:t>
      </w:r>
    </w:p>
    <w:p/>
    <w:p/>
    <w:p>
      <w:pPr/>
      <w:r>
        <w:rPr/>
        <w:t xml:space="preserve">　　美陶瓷砖拥有雄厚的经济实力，目前，在广东拥有两大生产基地，并全套引进意大利高吨位大型压机、SINCROⅡ辊筒印花机、全自动超长辊道窑炉和超洁亮抛光线等*生产设备。此外，建有独立的研发中心和检测实验室。凭借着多年的努力，美陶已发展成为国内规模实力雄厚、产能产值领先、配套完善的陶瓷行业航母型的企业之一。 </w:t>
      </w:r>
    </w:p>
    <w:p/>
    <w:p/>
    <w:p>
      <w:pPr/>
      <w:r>
        <w:rPr/>
        <w:t xml:space="preserve">　　美陶一直将产品质量看作企业的生命线。作为国内同行业中较早通过ISO9001：2000质量管理体系认证、ISO14001：2004环境管理体系认证的建陶企业之一，质量性能稳定、可靠的“美陶”牌精工砖、釉面内墙砖和抛釉砖产品均优于国家标准GB/T41002006附录G、GB/T41002006附录L、GB/T4100-2006附录GBla GL类，并符合国家GB65662001《建筑材料放射性核素限量》A类要求，属于绿色环保产品，产销和使用不受限制。 </w:t>
      </w:r>
    </w:p>
    <w:p/>
    <w:p/>
    <w:p>
      <w:pPr/>
      <w:r>
        <w:rPr/>
        <w:t xml:space="preserve">　　凭借款式新颖、花色丰富、配套完善、规格齐全等优势，美陶瓷砖畅销全国，远销东南亚、中东等多个国家和地区，深受消费者的喜爱。其中，精工砖产品有赛贝金、凤凰锦绣、凤凰印象、月映星河、玉丽天华、汉玉晶华、美林水岸、风华正茂、阳春白玉、彩云飞、白玉无瑕、妙笔生花等系列，有600×600mm、800×800mm、1000×1000mm、600×1200mm等多种规格；釉面内墙砖有孔雀石、玉晶石、世纪石、丽影石、晶灵石、玲珑石等系列，有300×450mm、300×600mm、330×600mm、250×330mm、250×400mm 、300×300mm等多种规格；抛釉砖有香榭黑白根、撒丁黑金花、珍品珊瑚红、卡拉拉白、帝国新米黄、至尊莎安娜、皇家贝金沙、宝石晶粉玉等系列。</w:t>
      </w:r>
    </w:p>
    <w:p>
      <w:pPr/>
      <w:r>
        <w:rPr/>
        <w:t xml:space="preserve">主营产品：瓷砖销售加盟</w:t>
      </w:r>
    </w:p>
    <w:p>
      <w:pPr/>
      <w:r>
        <w:rPr/>
        <w:t xml:space="preserve">主要产品：抛光砖、抛釉砖、微晶玉、内墙砖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企业地址：佛山市禅城区华夏陶瓷展览城会展三环路6号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品牌名称：美陶瓷砖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手机号：13450825278</w:t>
      </w:r>
    </w:p>
    <w:p>
      <w:pPr/>
      <w:r>
        <w:rPr/>
        <w:t xml:space="preserve">联系人：李明</w:t>
      </w:r>
    </w:p>
    <w:p>
      <w:pPr/>
      <w:r>
        <w:rPr/>
        <w:t xml:space="preserve">邮箱：boraid123@163.com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https://www.yyzq.team/post/158860.html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88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佛山市高明美陶瓷砖有限公司</dc:title>
  <dc:description>仅供学习交流使用、请勿用途非法用途。违者后果自负！</dc:description>
  <dc:subject>https://www.yyzq.team/post/158860.html</dc:subject>
  <cp:keywords>企业名录,瓷砖销售加盟,生产型公司</cp:keywords>
  <cp:category>企业名录</cp:category>
  <cp:lastModifiedBy>一叶知秋</cp:lastModifiedBy>
  <dcterms:created xsi:type="dcterms:W3CDTF">2024-09-21T04:21:37+08:00</dcterms:created>
  <dcterms:modified xsi:type="dcterms:W3CDTF">2024-09-21T04:21:37+08:00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