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济南金辉塑胶有限公司(山东金辉塑料制品有限公司)</w:t>
      </w:r>
    </w:p>
    <w:p>
      <w:pPr/>
      <w:r>
        <w:rPr/>
        <w:t xml:space="preserve">我公司位于济南以西，东临淄博，交通便利，物流发达，厂区面积10000㎡，固定资产1000多万元，拥有多条先进的板材、管材生产线，年生产能力达20000吨，同时培养了一大批知识的生产技术人员和现代化经营运作的管理人员。主要产品：PVC硬板、PVC软板、PP板材、PE板材以及各种塑料焊条等。其产品广泛应用于环保设备、化工、石油、电镀、电子、建筑、食品、医药、航天等多种行业，产品质量达到国内水平，品销售己覆盖全国各个省、市(直辖市)及自治区，并己经远销国外。公司愿以精英的人才战略和创新的产品理念，佐以雄厚的资本，以勤奋严谨、科学务实的工作，为各界朋友提供全方位、全满意、全放心的服务。</w:t>
      </w:r>
    </w:p>
    <w:p/>
    <w:p/>
    <w:p>
      <w:pPr/>
      <w:r>
        <w:rPr/>
        <w:t xml:space="preserve">公司是国内生产塑料板材的生产商；企业以产品质量为根本；诚信经营为原则；客户满意为宗旨；公司引进国内先进的制造设备，配以齐全的检测系统，雄厚的人才储备，完善的管理体系，经过多年的不懈努力，现己发展成集科研、生产、销售于一体的大型现代化民营企业。在昂首阔步迈向多元化发展的同时，积极研究开发新技术、新产品，以超高的品质回馈社会各界的关怀和信赖</w:t>
      </w:r>
    </w:p>
    <w:p>
      <w:pPr/>
      <w:r>
        <w:rPr/>
        <w:t xml:space="preserve">主营产品：pvc硬板，pvc软板，pvc发泡板，pvc木塑板，</w:t>
      </w:r>
    </w:p>
    <w:p>
      <w:pPr/>
      <w:r>
        <w:rPr/>
        <w:t xml:space="preserve">主要产品：塑料制品销售，橡胶制品销售</w:t>
      </w:r>
    </w:p>
    <w:p>
      <w:pPr/>
      <w:r>
        <w:rPr/>
        <w:t xml:space="preserve">注册时间：2021-08-02 00:00:00</w:t>
      </w:r>
    </w:p>
    <w:p>
      <w:pPr/>
      <w:r>
        <w:rPr/>
        <w:t xml:space="preserve">经营模式：生产型</w:t>
      </w:r>
    </w:p>
    <w:p>
      <w:pPr/>
      <w:r>
        <w:rPr/>
        <w:t xml:space="preserve">注册地址：山东济南市章丘市</w:t>
      </w:r>
    </w:p>
    <w:p>
      <w:pPr/>
      <w:r>
        <w:rPr/>
        <w:t xml:space="preserve">企业地址：山东省济南市章丘区白云湖街道石珩村石北市场8号</w:t>
      </w:r>
    </w:p>
    <w:p>
      <w:pPr/>
      <w:r>
        <w:rPr/>
        <w:t xml:space="preserve">企业类型：私营企业</w:t>
      </w:r>
    </w:p>
    <w:p>
      <w:pPr/>
      <w:r>
        <w:rPr/>
        <w:t xml:space="preserve">品牌名称：pvc硬板，pvc软板，pvc发泡板，pp板，塑料焊条等</w:t>
      </w:r>
    </w:p>
    <w:p>
      <w:pPr/>
      <w:r>
        <w:rPr/>
        <w:t xml:space="preserve">企业人数：0</w:t>
      </w:r>
    </w:p>
    <w:p>
      <w:pPr/>
      <w:r>
        <w:rPr/>
        <w:t xml:space="preserve">注册资本：100</w:t>
      </w:r>
    </w:p>
    <w:p>
      <w:pPr/>
      <w:r>
        <w:rPr/>
        <w:t xml:space="preserve">营业额：0</w:t>
      </w:r>
    </w:p>
    <w:p>
      <w:pPr/>
      <w:r>
        <w:rPr/>
        <w:t xml:space="preserve">法人代表：刘爱杰</w:t>
      </w:r>
    </w:p>
    <w:p>
      <w:pPr/>
      <w:r>
        <w:rPr/>
        <w:t xml:space="preserve">手机号：13256750028</w:t>
      </w:r>
    </w:p>
    <w:p>
      <w:pPr/>
      <w:r>
        <w:rPr/>
        <w:t xml:space="preserve">联系人：马小寒</w:t>
      </w:r>
    </w:p>
    <w:p>
      <w:pPr/>
      <w:r>
        <w:rPr/>
        <w:t xml:space="preserve">邮箱：</w:t>
      </w:r>
    </w:p>
    <w:p>
      <w:pPr/>
      <w:r>
        <w:rPr/>
        <w:t xml:space="preserve">文章地址：</w:t>
      </w:r>
      <w:hyperlink r:id="rId7" w:history="1">
        <w:r>
          <w:rPr/>
          <w:t xml:space="preserve">https://www.yyzq.team/post/212036.html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20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济南金辉塑胶有限公司(山东金辉塑料制品有限公司)</dc:title>
  <dc:description>仅供学习交流使用、请勿用途非法用途。违者后果自负！</dc:description>
  <dc:subject>https://www.yyzq.team/post/212036.html</dc:subject>
  <cp:keywords>企业名录,pvc硬板,pvc软板,pvc发泡板,pvc木塑板,生产型公司</cp:keywords>
  <cp:category>企业名录</cp:category>
  <cp:lastModifiedBy>一叶知秋</cp:lastModifiedBy>
  <dcterms:created xsi:type="dcterms:W3CDTF">2024-09-21T15:23:36+08:00</dcterms:created>
  <dcterms:modified xsi:type="dcterms:W3CDTF">2024-09-21T15:23:36+08:00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