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山东永进节能环保科技有限公司</w:t>
      </w:r>
    </w:p>
    <w:p>
      <w:pPr/>
      <w:r>
        <w:rPr/>
        <w:t xml:space="preserve">山东永进节能环保科技有限公司位于胶东名城高密市，西临著名的风筝都--潍坊，东与美丽的海滨城市--青岛相望。地理位置优越，交通便利。公司在社会各界和广大客户的支持下，不断创新，锐意进取。经过十多年的发展，时至今日，已发展成为一个集技、工、贸于一体的新型科技公司。公司产品畅销国内并远销东南亚、南美、巴基斯坦、俄罗斯等国家和地区。公司于2011年审批成立了潍坊市蒸汽余热回收工程技术研究中心。以为社会节能减排为己任，为企业降耗增效为目的，致力于节能技术的研究、设计、推广及应用，并在工业余热回收利用、工业废气净化等环保节能领域取得了显著成果，获得多项国家专利权。研发生产的各种型号的蒸汽回收机、污水热能回收换热器、再生胶尾气回收处理设备、烟气余热回收器等在投放市场后，为客户降低了运行成本，减少了污染，并能根据客户的不同需求定做特种型号的设备，取得了可观的社会以及经济效益。永进公司愿为各用能行业提供节能减排、降耗增效佳方案。以您所需要的个性化技术解决方案，以我们*的产品和技术服务为您企业发展和利润增长锦上添花！</w:t>
      </w:r>
    </w:p>
    <w:p>
      <w:pPr/>
      <w:r>
        <w:rPr/>
        <w:t xml:space="preserve">主营产品：高压动态脱硫罐，蒸汽回收机，烟气余热回收机，冷凝水回收机，污水热能回收换热器，废旧轮胎胶粉设备</w:t>
      </w:r>
    </w:p>
    <w:p>
      <w:pPr/>
      <w:r>
        <w:rPr/>
        <w:t xml:space="preserve">主要产品：节能环保产品</w:t>
      </w:r>
    </w:p>
    <w:p>
      <w:pPr/>
      <w:r>
        <w:rPr/>
        <w:t xml:space="preserve">注册时间：2013-07-15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企业地址：山东省高密市开发区李家八里工业园398号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品牌名称：永进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营业额：200</w:t>
      </w:r>
    </w:p>
    <w:p>
      <w:pPr/>
      <w:r>
        <w:rPr/>
        <w:t xml:space="preserve">法人代表：江源</w:t>
      </w:r>
    </w:p>
    <w:p>
      <w:pPr/>
      <w:r>
        <w:rPr/>
        <w:t xml:space="preserve">手机号：13963661115</w:t>
      </w:r>
    </w:p>
    <w:p>
      <w:pPr/>
      <w:r>
        <w:rPr/>
        <w:t xml:space="preserve">联系人：江源</w:t>
      </w:r>
    </w:p>
    <w:p>
      <w:pPr/>
      <w:r>
        <w:rPr/>
        <w:t xml:space="preserve">邮箱：gmyjkj@126.com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山东永进节能环保科技有限公司</dc:title>
  <dc:description>仅供学习交流使用、请勿用途非法用途。违者后果自负！</dc:description>
  <dc:subject>https://www.yyzq.team/post/101255.html</dc:subject>
  <cp:keywords>企业名录,高压动态脱硫罐,蒸汽回收机,烟气余热回收机,冷凝水回收机,污水热能回收换热器,废旧轮胎胶粉设备,生产型公司</cp:keywords>
  <cp:category>企业名录</cp:category>
  <cp:lastModifiedBy>一叶知秋</cp:lastModifiedBy>
  <dcterms:created xsi:type="dcterms:W3CDTF">2024-09-21T08:49:29+08:00</dcterms:created>
  <dcterms:modified xsi:type="dcterms:W3CDTF">2024-09-21T08:49:29+08:00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