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上海宇皓化工科技有限公司</w:t>
      </w:r>
    </w:p>
    <w:p>
      <w:pPr/>
      <w:r>
        <w:rPr/>
        <w:t xml:space="preserve">上海宇皓化工*从事调色机，乳胶漆调色机，油漆调色机，丙烯颜料调色机，电脑调色机，全自动调色机，半自动调色机世名色浆，涂料助剂，水性涂料及基础漆为一体的天榄调色系统的生产和销售及加盟等产品的生产和销售，对外提供*配色，调色培训，调色中心招商加盟电话：。</w:t>
      </w:r>
    </w:p>
    <w:p/>
    <w:p>
      <w:pPr/>
      <w:r>
        <w:rPr/>
        <w:t xml:space="preserve">      邻近上海大虹桥枢纽---嘉定江桥工业区，是一家*为水性涂料、油墨、粘结剂等相关行业提供色彩解决方案和化工原料的生产服务企业。</w:t>
      </w:r>
    </w:p>
    <w:p/>
    <w:p>
      <w:pPr/>
      <w:r>
        <w:rPr/>
        <w:t xml:space="preserve">      天榄电脑调色系统集调色机器、环保色浆、配色软件及国标色卡为一体，天榄内外墙配色基料为补充，可完全解决客户调色问题，该系统兼容立邦、多乐士、华润、嘉宝莉、三棵树等知名涂企色卡配方，深受各品牌油漆涂料店和生产企业的认可，真正实现个性化配色需求。</w:t>
      </w:r>
    </w:p>
    <w:p/>
    <w:p>
      <w:pPr/>
      <w:r>
        <w:rPr/>
        <w:t xml:space="preserve">      化工原料部坚持代理与结合，主要代理：陶氏（罗门哈斯），海川，诺普科水性助剂及世名色浆等；公司拥有现代化的生产基地，产品涉及有：成膜助剂、分散润湿剂、增稠流平剂、消泡剂、多功能助剂、杀菌防霉剂、水油性色浆、纤维素，并提供*化的技术服务。</w:t>
      </w:r>
    </w:p>
    <w:p/>
    <w:p>
      <w:pPr/>
      <w:r>
        <w:rPr/>
        <w:t xml:space="preserve">       本着“共创双赢、服务为本”的原则，天榄智能调色中心现诚征全国各省市县加盟代理，隆重推出“购色浆基料送调色机”活动，我们始终相信：良好的产品品质加上完*服务，一定能够与共创美好的明天！</w:t>
      </w:r>
    </w:p>
    <w:p>
      <w:pPr/>
      <w:r>
        <w:rPr/>
        <w:t xml:space="preserve">主营产品：调色机</w:t>
      </w:r>
    </w:p>
    <w:p>
      <w:pPr/>
      <w:r>
        <w:rPr/>
        <w:t xml:space="preserve">主要产品：调色机</w:t>
      </w:r>
    </w:p>
    <w:p>
      <w:pPr/>
      <w:r>
        <w:rPr/>
        <w:t xml:space="preserve">注册时间：2011-01-14 00:00:00</w:t>
      </w:r>
    </w:p>
    <w:p>
      <w:pPr/>
      <w:r>
        <w:rPr/>
        <w:t xml:space="preserve">经营模式：其他机构</w:t>
      </w:r>
    </w:p>
    <w:p>
      <w:pPr/>
      <w:r>
        <w:rPr/>
        <w:t xml:space="preserve">注册地址：中国 上海 黄浦区</w:t>
      </w:r>
    </w:p>
    <w:p>
      <w:pPr/>
      <w:r>
        <w:rPr/>
        <w:t xml:space="preserve">企业地址：上海市松江区泖港镇中厍路175号173室</w:t>
      </w:r>
    </w:p>
    <w:p>
      <w:pPr/>
      <w:r>
        <w:rPr/>
        <w:t xml:space="preserve">企业类型：私营企业</w:t>
      </w:r>
    </w:p>
    <w:p>
      <w:pPr/>
      <w:r>
        <w:rPr/>
        <w:t xml:space="preserve">品牌名称：调色机</w:t>
      </w:r>
    </w:p>
    <w:p>
      <w:pPr/>
      <w:r>
        <w:rPr/>
        <w:t xml:space="preserve">企业人数：200</w:t>
      </w:r>
    </w:p>
    <w:p>
      <w:pPr/>
      <w:r>
        <w:rPr/>
        <w:t xml:space="preserve">注册资本：5000</w:t>
      </w:r>
    </w:p>
    <w:p>
      <w:pPr/>
      <w:r>
        <w:rPr/>
        <w:t xml:space="preserve">营业额：3000</w:t>
      </w:r>
    </w:p>
    <w:p>
      <w:pPr/>
      <w:r>
        <w:rPr/>
        <w:t xml:space="preserve">法人代表：江志朋</w:t>
      </w:r>
    </w:p>
    <w:p>
      <w:pPr/>
      <w:r>
        <w:rPr/>
        <w:t xml:space="preserve">手机号：18018683848</w:t>
      </w:r>
    </w:p>
    <w:p>
      <w:pPr/>
      <w:r>
        <w:rPr/>
        <w:t xml:space="preserve">联系人：江志朋</w:t>
      </w:r>
    </w:p>
    <w:p>
      <w:pPr/>
      <w:r>
        <w:rPr/>
        <w:t xml:space="preserve">邮箱：738161196@qq.com</w:t>
      </w:r>
    </w:p>
    <w:p>
      <w:pPr/>
      <w:r>
        <w:rPr/>
        <w:t xml:space="preserve">文章地址：</w:t>
      </w:r>
      <w:hyperlink r:id="rId7" w:history="1">
        <w:r>
          <w:rPr/>
          <w:t xml:space="preserve">https://www.yyzq.team/post/37683.html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6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上海宇皓化工科技有限公司</dc:title>
  <dc:description>仅供学习交流使用、请勿用途非法用途。违者后果自负！</dc:description>
  <dc:subject>https://www.yyzq.team/post/37683.html</dc:subject>
  <cp:keywords>企业名录,调色机,其他机构公司</cp:keywords>
  <cp:category>企业名录</cp:category>
  <cp:lastModifiedBy>一叶知秋</cp:lastModifiedBy>
  <dcterms:created xsi:type="dcterms:W3CDTF">2024-09-21T03:27:14+08:00</dcterms:created>
  <dcterms:modified xsi:type="dcterms:W3CDTF">2024-09-21T03:27:14+08:00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