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杭州慧吉生物科技有限公司</w:t>
      </w:r>
    </w:p>
    <w:p>
      <w:pPr/>
      <w:r>
        <w:rPr/>
        <w:t xml:space="preserve">                                             杭州慧吉生物科技有限公司位于城北上塘高架旁，交通十分便捷，厂区环境幽雅。    本公司生产各类日用品，慧吉，超猛先生两大品牌系列产品有：洗洁精，洗手液，洁厕液，油污清洗剂，玻璃洗清剂等一系列宾馆.家具用品，并不断推出新品．我厂现有员工近百人，其中专职工程师二名，技术员若干名。    本公司前身是杭州慧吉日用化工厂，经过 6 年时间的发展，成为杭州规模较大的家居日用洗涤生产基地，现拥有先进全自动密封型流水线生产设备，理化、试验配备常规化验、细菌学检验设备．雄厚的技术人才，技术生产实力，具有高新型质量检验、管理、供应、销售为一渠，全面实施现代科学企业管理体系，不断发展壮大，焕发勃勃生机。    本公司建立了完善的市场营销网络，还拥有一支狂热的营销团队，在市场上确立了一定的知名度和竞争力，激励机制和约束机制，摸索出了适应企业发展的管理体系，形成了规范的管理规章和制度。以“诚信、务实、创新、发展”为主要内涵的企业文化。始终重视员工素质建设，坚持，“人格、品德、智慧、意志”个人素质要求，干部、员工共同对未来和事业充满信心的力量所在。    几年以来，本企业坚持以“质量在手中，顾客在心中”的质量方针，企业产品以质量取胜，建立了一套完善的质量控制体系，提高产品质量，质量为保证，服务用户为宗旨，确保消费者的利益，遵章守纪，依法经营，重合同、守信用、注重售后跟踪服务，以过硬的质量和优势的价格屡屡赢得海外客户的定单，得到了市场的肯定，产品销往全国各地，深受广大消费者青睐，对外承接产品加工业务及外贸订单，真诚希望四方宾朋能于我们携手发展，共创未来。</w:t>
      </w:r>
    </w:p>
    <w:p>
      <w:pPr/>
      <w:r>
        <w:rPr/>
        <w:t xml:space="preserve">主营产品：餐具洗涤剂;洗手液;洗衣液;油污克星;玻璃清洗剂;漂渍液;衣物柔顺剂;机用碗碟剂;浴缸清洗剂;地毯清洗剂;洗车</w:t>
      </w:r>
    </w:p>
    <w:p>
      <w:pPr/>
      <w:r>
        <w:rPr/>
        <w:t xml:space="preserve">主要产品：餐具洗涤剂;洗手液;洗衣液;油污克星;玻璃清洗剂;漂渍液;衣物柔顺剂;机用碗碟剂;浴缸清洗剂;地毯清洗剂;洗车</w:t>
      </w:r>
    </w:p>
    <w:p>
      <w:pPr/>
      <w:r>
        <w:rPr/>
        <w:t xml:space="preserve">注册时间：2009-05-06 09:23:48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企业地址：中国 浙江 杭州市 石祥路789号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注册资本：200</w:t>
      </w:r>
    </w:p>
    <w:p>
      <w:pPr/>
      <w:r>
        <w:rPr/>
        <w:t xml:space="preserve">营业额：1</w:t>
      </w:r>
    </w:p>
    <w:p>
      <w:pPr/>
      <w:r>
        <w:rPr/>
        <w:t xml:space="preserve">法人代表：占立滨</w:t>
      </w:r>
    </w:p>
    <w:p>
      <w:pPr/>
      <w:r>
        <w:rPr/>
        <w:t xml:space="preserve">手机号：13757174998</w:t>
      </w:r>
    </w:p>
    <w:p>
      <w:pPr/>
      <w:r>
        <w:rPr/>
        <w:t xml:space="preserve">联系人：祝海华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https://www.yyzq.team/post/117356.html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73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杭州慧吉生物科技有限公司</dc:title>
  <dc:description>仅供学习交流使用、请勿用途非法用途。违者后果自负！</dc:description>
  <dc:subject>https://www.yyzq.team/post/117356.html</dc:subject>
  <cp:keywords>企业名录,餐具洗涤剂,洗手液,洗衣液,油污克星,玻璃清洗剂,漂渍液,衣物柔顺剂,机用碗碟剂,浴缸清洗剂,地毯清洗剂,洗车,生产加工,经销批发公司</cp:keywords>
  <cp:category>企业名录</cp:category>
  <cp:lastModifiedBy>一叶知秋</cp:lastModifiedBy>
  <dcterms:created xsi:type="dcterms:W3CDTF">2024-09-21T16:36:13+08:00</dcterms:created>
  <dcterms:modified xsi:type="dcterms:W3CDTF">2024-09-21T16:36:13+08:00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