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郴州电信号码网上选号 </w:t>
      </w:r>
    </w:p>
    <w:p>
      <w:pPr/>
      <w:r>
        <w:rPr/>
        <w:t xml:space="preserve">郴州电信号码网上选号攻略：轻松挑选心仪靓号，享受便捷服务！</w:t>
      </w:r>
    </w:p>
    <w:p>
      <w:pPr/>
      <w:r>
        <w:rPr/>
        <w:t xml:space="preserve">本文将为您详细介绍郴州电信号码网上选号的流程，帮助您轻松挑选到心仪的靓号，同时为您带来一系列便捷的服务体验。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一、郴州电信号码选号优势</w:t>
      </w:r>
    </w:p>
    <w:p>
      <w:pPr>
        <w:numPr>
          <w:ilvl w:val="0"/>
          <w:numId w:val="1"/>
        </w:numPr>
      </w:pPr>
      <w:r>
        <w:rPr/>
        <w:t xml:space="preserve">省时省力：网上选号，无需亲自前往营业厅排队，轻松一点，即可挑选到心仪的号码。</w:t>
      </w:r>
    </w:p>
    <w:p>
      <w:pPr>
        <w:numPr>
          <w:ilvl w:val="0"/>
          <w:numId w:val="1"/>
        </w:numPr>
      </w:pPr>
      <w:r>
        <w:rPr/>
        <w:t xml:space="preserve">个性化定制：根据您的需求，选择不同号码段、号码组合，打造独一无二的个性化靓号。</w:t>
      </w:r>
    </w:p>
    <w:p>
      <w:pPr>
        <w:numPr>
          <w:ilvl w:val="0"/>
          <w:numId w:val="1"/>
        </w:numPr>
      </w:pPr>
      <w:r>
        <w:rPr/>
        <w:t xml:space="preserve">优惠套餐：网上选号可享受更多优惠套餐，满足您在不同场景下的通信需求。</w:t>
      </w:r>
    </w:p>
    <w:p>
      <w:pPr/>
      <w:r>
        <w:rPr/>
        <w:t xml:space="preserve">二、郴州电信号码网上选号步骤</w:t>
      </w:r>
    </w:p>
    <w:p>
      <w:pPr>
        <w:numPr>
          <w:ilvl w:val="0"/>
          <w:numId w:val="2"/>
        </w:numPr>
      </w:pPr>
      <w:r>
        <w:rPr/>
        <w:t xml:space="preserve">打开中国电信官网或手机APP，登录您的电信账号。</w:t>
      </w:r>
    </w:p>
    <w:p>
      <w:pPr>
        <w:numPr>
          <w:ilvl w:val="0"/>
          <w:numId w:val="2"/>
        </w:numPr>
      </w:pPr>
      <w:r>
        <w:rPr/>
        <w:t xml:space="preserve">在首页或导航栏中找到“号码选号”或“网上选号”入口，点击进入。</w:t>
      </w:r>
    </w:p>
    <w:p>
      <w:pPr>
        <w:numPr>
          <w:ilvl w:val="0"/>
          <w:numId w:val="2"/>
        </w:numPr>
      </w:pPr>
      <w:r>
        <w:rPr/>
        <w:t xml:space="preserve">选择您所在的省份和城市，例如郴州。</w:t>
      </w:r>
    </w:p>
    <w:p>
      <w:pPr>
        <w:numPr>
          <w:ilvl w:val="0"/>
          <w:numId w:val="2"/>
        </w:numPr>
      </w:pPr>
      <w:r>
        <w:rPr/>
        <w:t xml:space="preserve">根据您的喜好，选择号码段、号码组合等，进行筛选。</w:t>
      </w:r>
    </w:p>
    <w:p>
      <w:pPr>
        <w:numPr>
          <w:ilvl w:val="0"/>
          <w:numId w:val="2"/>
        </w:numPr>
      </w:pPr>
      <w:r>
        <w:rPr/>
        <w:t xml:space="preserve">点击“查看号码”，查看符合条件的靓号列表。</w:t>
      </w:r>
    </w:p>
    <w:p>
      <w:pPr>
        <w:numPr>
          <w:ilvl w:val="0"/>
          <w:numId w:val="2"/>
        </w:numPr>
      </w:pPr>
      <w:r>
        <w:rPr/>
        <w:t xml:space="preserve">选择您心仪的号码，点击“立即购买”。</w:t>
      </w:r>
    </w:p>
    <w:p>
      <w:pPr>
        <w:numPr>
          <w:ilvl w:val="0"/>
          <w:numId w:val="2"/>
        </w:numPr>
      </w:pPr>
      <w:r>
        <w:rPr/>
        <w:t xml:space="preserve">选择合适的套餐，填写订单详情，提交订单。</w:t>
      </w:r>
    </w:p>
    <w:p>
      <w:pPr>
        <w:numPr>
          <w:ilvl w:val="0"/>
          <w:numId w:val="2"/>
        </w:numPr>
      </w:pPr>
      <w:r>
        <w:rPr/>
        <w:t xml:space="preserve">确认订单无误后，等待手机卡邮寄到家。</w:t>
      </w:r>
    </w:p>
    <w:p>
      <w:pPr/>
      <w:r>
        <w:rPr/>
        <w:t xml:space="preserve">三、郴州电信号码选号注意事项</w:t>
      </w:r>
    </w:p>
    <w:p>
      <w:pPr>
        <w:numPr>
          <w:ilvl w:val="0"/>
          <w:numId w:val="3"/>
        </w:numPr>
      </w:pPr>
      <w:r>
        <w:rPr/>
        <w:t xml:space="preserve">郴州电信号码网上选号时，请确保您选择的号码段、号码组合符合当地规定。</w:t>
      </w:r>
    </w:p>
    <w:p>
      <w:pPr>
        <w:numPr>
          <w:ilvl w:val="0"/>
          <w:numId w:val="3"/>
        </w:numPr>
      </w:pPr>
      <w:r>
        <w:rPr/>
        <w:t xml:space="preserve">在选择号码时，请考虑号码的谐音、寓意等因素，选择符合您心意的号码。</w:t>
      </w:r>
    </w:p>
    <w:p>
      <w:pPr>
        <w:numPr>
          <w:ilvl w:val="0"/>
          <w:numId w:val="3"/>
        </w:numPr>
      </w:pPr>
      <w:r>
        <w:rPr/>
        <w:t xml:space="preserve">注意查看套餐详情，确保您了解套餐内容、资费标准等。</w:t>
      </w:r>
    </w:p>
    <w:p>
      <w:pPr>
        <w:numPr>
          <w:ilvl w:val="0"/>
          <w:numId w:val="3"/>
        </w:numPr>
      </w:pPr>
      <w:r>
        <w:rPr/>
        <w:t xml:space="preserve">若遇到网上选号问题，可拨打电信客服热线或前往当地电信营业厅咨询。</w:t>
      </w:r>
    </w:p>
    <w:p>
      <w:pPr/>
      <w:r>
        <w:rPr/>
        <w:t xml:space="preserve">四、郴州电信号码选号特色推荐</w:t>
      </w:r>
    </w:p>
    <w:p>
      <w:pPr>
        <w:numPr>
          <w:ilvl w:val="0"/>
          <w:numId w:val="4"/>
        </w:numPr>
      </w:pPr>
      <w:r>
        <w:rPr/>
        <w:t xml:space="preserve">生日号：以您的生日为依据，挑选出寓意美好的号码。</w:t>
      </w:r>
    </w:p>
    <w:p>
      <w:pPr>
        <w:numPr>
          <w:ilvl w:val="0"/>
          <w:numId w:val="4"/>
        </w:numPr>
      </w:pPr>
      <w:r>
        <w:rPr/>
        <w:t xml:space="preserve">顺子号：由连续的数字组成，易记易读。</w:t>
      </w:r>
    </w:p>
    <w:p>
      <w:pPr>
        <w:numPr>
          <w:ilvl w:val="0"/>
          <w:numId w:val="4"/>
        </w:numPr>
      </w:pPr>
      <w:r>
        <w:rPr/>
        <w:t xml:space="preserve">豹子号：由相同的数字组成，寓意吉祥如意。</w:t>
      </w:r>
    </w:p>
    <w:p>
      <w:pPr>
        <w:numPr>
          <w:ilvl w:val="0"/>
          <w:numId w:val="4"/>
        </w:numPr>
      </w:pPr>
      <w:r>
        <w:rPr/>
        <w:t xml:space="preserve">炸弹号：由四个或以上连续的数字组成，极具个性。</w:t>
      </w:r>
    </w:p>
    <w:p>
      <w:pPr/>
      <w:r>
        <w:rPr/>
        <w:t xml:space="preserve">郴州电信号码网上选号为广大用户提供了便捷、个性化的服务。希望本文能帮助您轻松挑选到心仪的靓号，享受优质的通信体验！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https://www.yyzq.team/post/424918.html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4CCC3B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A3CC08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6EAB89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FE6F210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49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郴州电信号码网上选号 </dc:title>
  <dc:description>仅供学习交流使用、请勿用途非法用途。违者后果自负！</dc:description>
  <dc:subject>https://www.yyzq.team/post/424918.html</dc:subject>
  <cp:keywords>选号,号码,郴州,电信,网上</cp:keywords>
  <cp:category>移动选号</cp:category>
  <cp:lastModifiedBy>一叶知秋</cp:lastModifiedBy>
  <dcterms:created xsi:type="dcterms:W3CDTF">2024-09-20T17:31:45+08:00</dcterms:created>
  <dcterms:modified xsi:type="dcterms:W3CDTF">2024-09-20T17:31:45+08:00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