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流量卡与电话卡切换 </w:t>
      </w:r>
    </w:p>
    <w:p>
      <w:pPr/>
      <w:r>
        <w:rPr/>
        <w:t xml:space="preserve">流量卡与电话卡切换攻略：双卡双待，轻松应对不同需求</w:t>
      </w:r>
    </w:p>
    <w:p>
      <w:pPr/>
      <w:r>
        <w:rPr/>
        <w:t xml:space="preserve">随着智能手机的普及，双卡双待功能已成为许多手机用户的首选。在日常生活中，我们可能会根据不同的需求切换使用流量卡和电话卡。本文将为您详细介绍流量卡与电话卡切换的技巧，帮助您轻松应对各种场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一、流量卡与电话卡的区别</w:t>
      </w:r>
    </w:p>
    <w:p>
      <w:pPr>
        <w:numPr>
          <w:ilvl w:val="0"/>
          <w:numId w:val="1"/>
        </w:numPr>
      </w:pPr>
      <w:r>
        <w:rPr/>
        <w:t xml:space="preserve">功能不同流量卡主要用于上网，不支持通话和短信功能；而电话卡则支持通话、短信和上网，功能更为全面。</w:t>
      </w:r>
    </w:p>
    <w:p>
      <w:pPr>
        <w:numPr>
          <w:ilvl w:val="0"/>
          <w:numId w:val="1"/>
        </w:numPr>
      </w:pPr>
      <w:r>
        <w:rPr/>
        <w:t xml:space="preserve">办理方式不同流量卡通常通过网上代理商办理，而电话卡则需到当地营业厅办理。</w:t>
      </w:r>
    </w:p>
    <w:p>
      <w:pPr>
        <w:numPr>
          <w:ilvl w:val="0"/>
          <w:numId w:val="1"/>
        </w:numPr>
      </w:pPr>
      <w:r>
        <w:rPr/>
        <w:t xml:space="preserve">计费方式不同流量卡根据使用的流量计费，而电话卡则根据语音通话、短信和上网流量计费。</w:t>
      </w:r>
    </w:p>
    <w:p>
      <w:pPr>
        <w:numPr>
          <w:ilvl w:val="0"/>
          <w:numId w:val="1"/>
        </w:numPr>
      </w:pPr>
      <w:r>
        <w:rPr/>
        <w:t xml:space="preserve">收费方式不同电话卡一般按月收费，而流量卡收费方式较为灵活，可按天、按周、按月等。</w:t>
      </w:r>
    </w:p>
    <w:p>
      <w:pPr/>
      <w:r>
        <w:rPr/>
        <w:t xml:space="preserve">二、流量卡与电话卡切换技巧</w:t>
      </w:r>
    </w:p>
    <w:p>
      <w:pPr>
        <w:numPr>
          <w:ilvl w:val="0"/>
          <w:numId w:val="2"/>
        </w:numPr>
      </w:pPr>
      <w:r>
        <w:rPr/>
        <w:t xml:space="preserve">华为手机设置切换流量卡</w:t>
      </w:r>
    </w:p>
    <w:p>
      <w:pPr/>
      <w:r>
        <w:rPr/>
        <w:t xml:space="preserve">以华为手机为例，以下为设置切换流量卡的步骤：</w:t>
      </w:r>
    </w:p>
    <w:p>
      <w:pPr/>
      <w:r>
        <w:rPr/>
        <w:t xml:space="preserve">（1）打开手机的设置。</w:t>
      </w:r>
    </w:p>
    <w:p>
      <w:pPr/>
      <w:r>
        <w:rPr/>
        <w:t xml:space="preserve">（2）点击无线和网络。</w:t>
      </w:r>
    </w:p>
    <w:p>
      <w:pPr/>
      <w:r>
        <w:rPr/>
        <w:t xml:space="preserve">（3）在无线和网络中，点击双卡管理。</w:t>
      </w:r>
    </w:p>
    <w:p>
      <w:pPr/>
      <w:r>
        <w:rPr/>
        <w:t xml:space="preserve">（4）在双卡管理中，点击默认移动数据，选择卡一或卡二。</w:t>
      </w:r>
    </w:p>
    <w:p>
      <w:pPr/>
      <w:r>
        <w:rPr/>
        <w:t xml:space="preserve">（5）返回上一级，点击默认拨号卡，选择要使用的电话卡。</w:t>
      </w:r>
    </w:p>
    <w:p>
      <w:pPr>
        <w:numPr>
          <w:ilvl w:val="0"/>
          <w:numId w:val="3"/>
        </w:numPr>
      </w:pPr>
      <w:r>
        <w:rPr/>
        <w:t xml:space="preserve">通用手机设置切换流量卡</w:t>
      </w:r>
    </w:p>
    <w:p>
      <w:pPr/>
      <w:r>
        <w:rPr/>
        <w:t xml:space="preserve">以下为通用手机设置切换流量卡的步骤：</w:t>
      </w:r>
    </w:p>
    <w:p>
      <w:pPr/>
      <w:r>
        <w:rPr/>
        <w:t xml:space="preserve">（1）打开手机的设置。</w:t>
      </w:r>
    </w:p>
    <w:p>
      <w:pPr/>
      <w:r>
        <w:rPr/>
        <w:t xml:space="preserve">（2）找到双卡管理或移动数据选项。</w:t>
      </w:r>
    </w:p>
    <w:p>
      <w:pPr/>
      <w:r>
        <w:rPr/>
        <w:t xml:space="preserve">（3）在双卡管理中，点击默认移动数据，选择卡一或卡二。</w:t>
      </w:r>
    </w:p>
    <w:p>
      <w:pPr/>
      <w:r>
        <w:rPr/>
        <w:t xml:space="preserve">（4）点击默认拨号卡，选择要使用的电话卡。</w:t>
      </w:r>
    </w:p>
    <w:p>
      <w:pPr/>
      <w:r>
        <w:rPr/>
        <w:t xml:space="preserve">三、流量卡与电话卡切换的注意事项</w:t>
      </w:r>
    </w:p>
    <w:p>
      <w:pPr>
        <w:numPr>
          <w:ilvl w:val="0"/>
          <w:numId w:val="4"/>
        </w:numPr>
      </w:pPr>
      <w:r>
        <w:rPr/>
        <w:t xml:space="preserve">注意流量卡和电话卡的套餐资费，避免超出预算。</w:t>
      </w:r>
    </w:p>
    <w:p>
      <w:pPr>
        <w:numPr>
          <w:ilvl w:val="0"/>
          <w:numId w:val="4"/>
        </w:numPr>
      </w:pPr>
      <w:r>
        <w:rPr/>
        <w:t xml:space="preserve">在切换流量卡时，确保手机网络已连接，以免影响使用。</w:t>
      </w:r>
    </w:p>
    <w:p>
      <w:pPr>
        <w:numPr>
          <w:ilvl w:val="0"/>
          <w:numId w:val="4"/>
        </w:numPr>
      </w:pPr>
      <w:r>
        <w:rPr/>
        <w:t xml:space="preserve">根据实际需求选择合适的流量卡和电话卡，如旅行时使用流量卡，日常生活中使用电话卡。</w:t>
      </w:r>
    </w:p>
    <w:p>
      <w:pPr>
        <w:numPr>
          <w:ilvl w:val="0"/>
          <w:numId w:val="4"/>
        </w:numPr>
      </w:pPr>
      <w:r>
        <w:rPr/>
        <w:t xml:space="preserve">定期检查手机内的流量和话费余额，避免欠费。</w:t>
      </w:r>
    </w:p>
    <w:p>
      <w:pPr/>
    </w:p>
    <w:p>
      <w:pPr/>
      <w:r>
        <w:rPr/>
        <w:t xml:space="preserve">流量卡与电话卡切换是双卡双待手机用户常见的操作。掌握正确的切换技巧，可以让我们在不同的场景下，轻松应对各种需求。希望本文对您有所帮助。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https://www.yyzq.team/post/427803.html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58ACAE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E87E5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931647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FC3444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78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流量卡与电话卡切换 </dc:title>
  <dc:description>仅供学习交流使用、请勿用途非法用途。违者后果自负！</dc:description>
  <dc:subject>https://www.yyzq.team/post/427803.html</dc:subject>
  <cp:keywords>电话卡,流量,切换,手机,不同</cp:keywords>
  <cp:category>流量卡在线营业厅</cp:category>
  <cp:lastModifiedBy>一叶知秋</cp:lastModifiedBy>
  <dcterms:created xsi:type="dcterms:W3CDTF">2024-09-20T13:55:12+08:00</dcterms:created>
  <dcterms:modified xsi:type="dcterms:W3CDTF">2024-09-20T13:55:12+08:00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