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厦门华源翔针织有限公司</w:t>
      </w:r>
    </w:p>
    <w:p>
      <w:pPr/>
      <w:r>
        <w:rPr/>
        <w:t xml:space="preserve">公司主要经营各种花边、网布、服装面料等，产品适用于内衣、服饰、玩具、童装、手袋、刺绣、手工艺品及室内装饰等。公司凭借雄厚的资金、厚重的文化、高科技的管理人才、*的经营理念、精良的产品品质、完善的网络享誉全球。将携无以伦比的品牌影响力，*领先的推广理念，时尚及功能俱备的产品来源，以及针对中国市场的强大营销能力，在未来服装辅料品牌竞争浪潮中，成为新一代服装辅料品牌浪潮的领先者。  厦门华源翔针织有限公司是一家个体经营，注册资本为100万，法人代表邱星庆，所在地区位于福建厦门市,主营产品或服务为各种胸围花边,女装花边,童装花边,婚纱花边,花边面料。我们以诚信、实力和质量获得业界的高度认可，坚持以客户为核心，“质量到位、服务*”的经营理念为广大客户提供*的服务。欢迎各界朋友莅临厦门华源翔针织有限公司参观、指导和业务洽谈。您如果对我们感兴趣的话，可以直接联系我们或者留下联系方式。联系人邱星庆，电话：，手机：，传真：，联系地址：福建厦门市杏林区西滨路蔡林1栋4楼。</w:t>
      </w:r>
    </w:p>
    <w:p>
      <w:pPr/>
      <w:r>
        <w:rPr/>
        <w:t xml:space="preserve">主营产品：胸围花边,女装花边,童装花边,婚纱花边,花边面料</w:t>
      </w:r>
    </w:p>
    <w:p>
      <w:pPr/>
      <w:r>
        <w:rPr/>
        <w:t xml:space="preserve">主要产品：胸围花边,女装花边,童装花边,婚纱花边,花边面料</w:t>
      </w:r>
    </w:p>
    <w:p>
      <w:pPr/>
      <w:r>
        <w:rPr/>
        <w:t xml:space="preserve">注册时间：2004-06-08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企业地址：厦门市杏林区西滨路蔡林1栋4楼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法人代表：邱星庆</w:t>
      </w:r>
    </w:p>
    <w:p>
      <w:pPr/>
      <w:r>
        <w:rPr/>
        <w:t xml:space="preserve">手机号：0592-6289213</w:t>
      </w:r>
    </w:p>
    <w:p>
      <w:pPr/>
      <w:r>
        <w:rPr/>
        <w:t xml:space="preserve">联系人：邱星庆</w:t>
      </w:r>
    </w:p>
    <w:p>
      <w:pPr/>
      <w:r>
        <w:rPr/>
        <w:t xml:space="preserve">邮箱：1305483410@qq.com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https://www.yyzq.team/post/11885.html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8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厦门华源翔针织有限公司</dc:title>
  <dc:description>仅供学习交流使用、请勿用途非法用途。违者后果自负！</dc:description>
  <dc:subject>https://www.yyzq.team/post/11885.html</dc:subject>
  <cp:keywords>企业名录,胸围花边,女装花边,童装花边,婚纱花边,花边面料,贸易型公司</cp:keywords>
  <cp:category>企业名录</cp:category>
  <cp:lastModifiedBy>一叶知秋</cp:lastModifiedBy>
  <dcterms:created xsi:type="dcterms:W3CDTF">2024-09-21T17:29:03+08:00</dcterms:created>
  <dcterms:modified xsi:type="dcterms:W3CDTF">2024-09-21T17:29:03+08:00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