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上海公司地址注册公司要多少钱费用呢 </w:t>
      </w:r>
    </w:p>
    <w:p>
      <w:pPr/>
      <w:r>
        <w:rPr/>
        <w:t xml:space="preserve">上海公司地址注册费用解析：一站式了解注册成本</w:t>
      </w:r>
    </w:p>
    <w:p>
      <w:pPr/>
      <w:r>
        <w:rPr/>
        <w:t xml:space="preserve">在上海注册公司，地址选择是至关重要的一环。不仅关系到公司的形象，还直接影响到注册费用。本文将全面解析在上海注册公司地址的费用构成，帮助您合理规划注册预算。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一、上海公司地址注册费用概述</w:t>
      </w:r>
    </w:p>
    <w:p>
      <w:pPr/>
      <w:r>
        <w:rPr/>
        <w:t xml:space="preserve">上海公司地址注册费用主要包括以下几个方面：</w:t>
      </w:r>
    </w:p>
    <w:p>
      <w:pPr>
        <w:numPr>
          <w:ilvl w:val="0"/>
          <w:numId w:val="1"/>
        </w:numPr>
      </w:pPr>
      <w:r>
        <w:rPr/>
        <w:t xml:space="preserve">注册地址费用</w:t>
      </w:r>
    </w:p>
    <w:p>
      <w:pPr>
        <w:numPr>
          <w:ilvl w:val="0"/>
          <w:numId w:val="1"/>
        </w:numPr>
      </w:pPr>
      <w:r>
        <w:rPr/>
        <w:t xml:space="preserve">租房费用</w:t>
      </w:r>
    </w:p>
    <w:p>
      <w:pPr>
        <w:numPr>
          <w:ilvl w:val="0"/>
          <w:numId w:val="1"/>
        </w:numPr>
      </w:pPr>
      <w:r>
        <w:rPr/>
        <w:t xml:space="preserve">办公场地装修费用</w:t>
      </w:r>
    </w:p>
    <w:p>
      <w:pPr>
        <w:numPr>
          <w:ilvl w:val="0"/>
          <w:numId w:val="1"/>
        </w:numPr>
      </w:pPr>
      <w:r>
        <w:rPr/>
        <w:t xml:space="preserve">地址挂靠费用</w:t>
      </w:r>
    </w:p>
    <w:p>
      <w:pPr>
        <w:numPr>
          <w:ilvl w:val="0"/>
          <w:numId w:val="1"/>
        </w:numPr>
      </w:pPr>
      <w:r>
        <w:rPr/>
        <w:t xml:space="preserve">工商注册费用</w:t>
      </w:r>
    </w:p>
    <w:p>
      <w:pPr/>
      <w:r>
        <w:rPr/>
        <w:t xml:space="preserve">二、注册地址费用解析</w:t>
      </w:r>
    </w:p>
    <w:p>
      <w:pPr>
        <w:numPr>
          <w:ilvl w:val="0"/>
          <w:numId w:val="2"/>
        </w:numPr>
      </w:pPr>
      <w:r>
        <w:rPr/>
        <w:t xml:space="preserve">自有地址：如果您拥有符合条件的商用地址，则无需支付注册地址费用。但需确保地址真实有效，并符合工商局的要求。</w:t>
      </w:r>
    </w:p>
    <w:p>
      <w:pPr>
        <w:numPr>
          <w:ilvl w:val="0"/>
          <w:numId w:val="2"/>
        </w:numPr>
      </w:pPr>
      <w:r>
        <w:rPr/>
        <w:t xml:space="preserve">商务中心地址：商务中心地址通常由物业公司购买或长期租用整层的写字楼，经工商、税务等机关报备批准后，分割成小型办公场所。商务中心地址的租赁费用相对较高，具体费用根据地段、面积等因素而定。</w:t>
      </w:r>
    </w:p>
    <w:p>
      <w:pPr>
        <w:numPr>
          <w:ilvl w:val="0"/>
          <w:numId w:val="2"/>
        </w:numPr>
      </w:pPr>
      <w:r>
        <w:rPr/>
        <w:t xml:space="preserve">地址挂靠：对于没有合适商用地址的创业者，可以选择地址挂靠。地址挂靠费用根据挂靠公司提供的地址质量而定，一般在几千元到上万元不等。</w:t>
      </w:r>
    </w:p>
    <w:p>
      <w:pPr>
        <w:numPr>
          <w:ilvl w:val="0"/>
          <w:numId w:val="2"/>
        </w:numPr>
      </w:pPr>
      <w:r>
        <w:rPr/>
        <w:t xml:space="preserve">园区虚拟注册地址：园区虚拟注册地址是一种新型注册方式，无需租赁实体办公场所，通过线上办理即可完成注册。园区虚拟注册地址一般无需支付地址费用，但部分园区可能会收取一定的服务费。</w:t>
      </w:r>
    </w:p>
    <w:p>
      <w:pPr/>
      <w:r>
        <w:rPr/>
        <w:t xml:space="preserve">三、租房费用及装修费用</w:t>
      </w:r>
    </w:p>
    <w:p>
      <w:pPr>
        <w:numPr>
          <w:ilvl w:val="0"/>
          <w:numId w:val="3"/>
        </w:numPr>
      </w:pPr>
      <w:r>
        <w:rPr/>
        <w:t xml:space="preserve">租房费用：租房费用取决于所租用地址的地段、面积、装修程度等因素。一般而言，上海核心商务区的租金较高，非核心商务区的租金相对较低。</w:t>
      </w:r>
    </w:p>
    <w:p>
      <w:pPr>
        <w:numPr>
          <w:ilvl w:val="0"/>
          <w:numId w:val="3"/>
        </w:numPr>
      </w:pPr>
      <w:r>
        <w:rPr/>
        <w:t xml:space="preserve">装修费用：根据企业需求，装修费用从几千元到几十万元不等。如需较高档次的装修，费用会相应增加。</w:t>
      </w:r>
    </w:p>
    <w:p>
      <w:pPr/>
      <w:r>
        <w:rPr/>
        <w:t xml:space="preserve">四、地址挂靠费用</w:t>
      </w:r>
    </w:p>
    <w:p>
      <w:pPr/>
      <w:r>
        <w:rPr/>
        <w:t xml:space="preserve">地址挂靠费用通常包括以下几部分：</w:t>
      </w:r>
    </w:p>
    <w:p>
      <w:pPr>
        <w:numPr>
          <w:ilvl w:val="0"/>
          <w:numId w:val="4"/>
        </w:numPr>
      </w:pPr>
      <w:r>
        <w:rPr/>
        <w:t xml:space="preserve">挂靠地址费用：根据挂靠公司提供的地址质量而定。</w:t>
      </w:r>
    </w:p>
    <w:p>
      <w:pPr>
        <w:numPr>
          <w:ilvl w:val="0"/>
          <w:numId w:val="4"/>
        </w:numPr>
      </w:pPr>
      <w:r>
        <w:rPr/>
        <w:t xml:space="preserve">服务费用：挂靠公司提供地址挂靠服务，会收取一定的服务费用。</w:t>
      </w:r>
    </w:p>
    <w:p>
      <w:pPr/>
      <w:r>
        <w:rPr/>
        <w:t xml:space="preserve">五、工商注册费用</w:t>
      </w:r>
    </w:p>
    <w:p>
      <w:pPr/>
      <w:r>
        <w:rPr/>
        <w:t xml:space="preserve">工商注册费用包括以下几部分：</w:t>
      </w:r>
    </w:p>
    <w:p>
      <w:pPr>
        <w:numPr>
          <w:ilvl w:val="0"/>
          <w:numId w:val="5"/>
        </w:numPr>
      </w:pPr>
      <w:r>
        <w:rPr/>
        <w:t xml:space="preserve">营业执照工本费：根据上海市工商行政管理局的规定，营业执照工本费为每份10元。</w:t>
      </w:r>
    </w:p>
    <w:p>
      <w:pPr>
        <w:numPr>
          <w:ilvl w:val="0"/>
          <w:numId w:val="5"/>
        </w:numPr>
      </w:pPr>
      <w:r>
        <w:rPr/>
        <w:t xml:space="preserve">代办服务费：如选择代办公司进行注册，代办服务费一般在0-500元之间。</w:t>
      </w:r>
    </w:p>
    <w:p>
      <w:pPr/>
    </w:p>
    <w:p>
      <w:pPr/>
      <w:r>
        <w:rPr/>
        <w:t xml:space="preserve">在上海注册公司地址，费用构成较为复杂。创业者需根据自身实际情况，综合考虑注册地址、租房、装修、地址挂靠等因素，合理规划注册预算。本文旨在帮助您了解上海公司地址注册费用，为您的创业之路提供有益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https://www.yyzq.team/post/434821.html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638DE2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320449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D001E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D3B6CD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55A255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48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上海公司地址注册公司要多少钱费用呢 </dc:title>
  <dc:description>仅供学习交流使用、请勿用途非法用途。违者后果自负！</dc:description>
  <dc:subject>https://www.yyzq.team/post/434821.html</dc:subject>
  <cp:keywords>地址,费用,挂靠,注册,上海</cp:keywords>
  <cp:category>注册公司</cp:category>
  <cp:lastModifiedBy>一叶知秋</cp:lastModifiedBy>
  <dcterms:created xsi:type="dcterms:W3CDTF">2024-09-20T13:53:05+08:00</dcterms:created>
  <dcterms:modified xsi:type="dcterms:W3CDTF">2024-09-20T13:53:05+08:00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