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绍兴市镜湖新区新鸿欣羽绒布料商行</w:t>
      </w:r>
    </w:p>
    <w:p>
      <w:pPr/>
      <w:r>
        <w:rPr/>
        <w:t xml:space="preserve">                                             本公司位于329国道和亚洲大的纺织品集散中心——绍兴柯桥中国轻纺城。联系电话：  北邻杭甬高速3 公里处，距杭州国际机场30分钟车程。交通便利，本公司是诚信为主，客户*！    我行是一家*批发水洗羽绒,鸭绒,鹅绒,羽绒被面料,羽绒服面料,辅料的商行.尼龙及锦棉交织产品，如：尼丝纺、塔丝隆、等等。欢迎广大新老客户垂询！  绍兴市镜湖新区新鸿欣羽绒布料商行是一家个体经营，注册资本为1万，法人代表徐纪林，所在地区位于浙江绍兴市,主营产品或服务为各种水洗羽绒;羽绒被;羽绒被面料;羽绒服面料;羽绒衣辅料;羽绒服毛条;白鸭绒。我们以诚信、实力和质量获得业界的高度认可，坚持以客户为核心，“质量到位、服务*”的经营理念为广大客户提供*的服务。欢迎各界朋友莅临绍兴市镜湖新区新鸿欣羽绒布料商行参观、指导和业务洽谈。您如果对我们感兴趣的话，可以直接联系我们或者留下联系方式。联系人徐纪林，电话：-86 575 85187402，手机：，传真：-86 575 85187402，联系地址：浙江绍兴市中国  县 齐贤镇加会。</w:t>
      </w:r>
    </w:p>
    <w:p>
      <w:pPr/>
      <w:r>
        <w:rPr/>
        <w:t xml:space="preserve">主营产品：水洗羽绒;羽绒被;羽绒被面料;羽绒服面料;羽绒衣辅料;羽绒服毛条;白鸭绒;</w:t>
      </w:r>
    </w:p>
    <w:p>
      <w:pPr/>
      <w:r>
        <w:rPr/>
        <w:t xml:space="preserve">主要产品：水洗羽绒;羽绒被;羽绒被面料;羽绒服面料;羽绒衣辅料;羽绒服毛条;白鸭绒</w:t>
      </w:r>
    </w:p>
    <w:p>
      <w:pPr/>
      <w:r>
        <w:rPr/>
        <w:t xml:space="preserve">注册时间：2009-11-13 15:27:00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绍兴市</w:t>
      </w:r>
    </w:p>
    <w:p>
      <w:pPr/>
      <w:r>
        <w:rPr/>
        <w:t xml:space="preserve">企业地址：中国 浙江 绍兴县 绍兴市齐贤镇加会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法人代表：徐纪林</w:t>
      </w:r>
    </w:p>
    <w:p>
      <w:pPr/>
      <w:r>
        <w:rPr/>
        <w:t xml:space="preserve">手机号：13805751973</w:t>
      </w:r>
    </w:p>
    <w:p>
      <w:pPr/>
      <w:r>
        <w:rPr/>
        <w:t xml:space="preserve">联系人：徐纪林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https://www.yyzq.team/post/24707.html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7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绍兴市镜湖新区新鸿欣羽绒布料商行</dc:title>
  <dc:description>仅供学习交流使用、请勿用途非法用途。违者后果自负！</dc:description>
  <dc:subject>https://www.yyzq.team/post/24707.html</dc:subject>
  <cp:keywords>企业名录,水洗羽绒,羽绒被,羽绒被面料,羽绒服面料,羽绒衣辅料,羽绒服毛条,白鸭绒,生产加工公司</cp:keywords>
  <cp:category>企业名录</cp:category>
  <cp:lastModifiedBy>一叶知秋</cp:lastModifiedBy>
  <dcterms:created xsi:type="dcterms:W3CDTF">2024-09-21T10:44:54+08:00</dcterms:created>
  <dcterms:modified xsi:type="dcterms:W3CDTF">2024-09-21T10:44:54+08:00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