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中山铁王阀门管件有限公司(江苏铁王阀门科技有限公司)</w:t>
      </w:r>
    </w:p>
    <w:p>
      <w:pPr/>
      <w:r>
        <w:rPr/>
        <w:t xml:space="preserve">广州高能高压电站阀门有限公司座落于广东省广州市天河区，是一家*从事高中压阀门，管道配件，仪器仪表，机电产品的销售及研发开发加工等，创新技术及机电安装服务为一体化的企业。?公司自成立以来，本着多元化发展，以优良的产品，高效率的售后，完整的服务体系，致力于电力.石油化工.纺织.水力.矿山.船舶.冶金.制药.烟草.楼宇等行业的应用。阀门材质有：铸铁、锻钢、不锈钢、铸钢、碳钢、321、304、304L、316、316L等。驱动方式可采用手动、电动、气动、齿轮传动等装置。标准：国标GB、美标API、日标JIS、德标DIN。主导产品：闸阀  中山铁王阀门管件有限公司是一家个人独资企业，法人代表—，所在地区位于广东珠海市,我们以诚信、实力和质量获得业界的高度认可，坚持以客户为核心，“质量到位、服务*”的经营理念为广大客户提供*的服务。欢迎各界朋友莅临中山铁王阀门管件有限公司参观、指导和业务洽谈。您如果对我们感兴趣的话，可以直接联系我们或者留下联系方式。联系人孙工，电话：，手机：，传真：，联系地址：广东珠海市平沙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注册时间：2015-12-22 17:47:32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企业地址：平沙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手机号：13500008984</w:t>
      </w:r>
    </w:p>
    <w:p>
      <w:pPr/>
      <w:r>
        <w:rPr/>
        <w:t xml:space="preserve">联系人：孙工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中山铁王阀门管件有限公司(江苏铁王阀门科技有限公司)</dc:title>
  <dc:description>仅供学习交流使用、请勿用途非法用途。违者后果自负！</dc:description>
  <dc:subject>https://www.yyzq.team/post/263139.html</dc:subject>
  <cp:keywords>企业名录,服务型公司</cp:keywords>
  <cp:category>企业名录</cp:category>
  <cp:lastModifiedBy>一叶知秋</cp:lastModifiedBy>
  <dcterms:created xsi:type="dcterms:W3CDTF">2024-09-21T03:31:52+08:00</dcterms:created>
  <dcterms:modified xsi:type="dcterms:W3CDTF">2024-09-21T03:31:52+08:00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