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小程序彩票模板 </w:t>
      </w:r>
    </w:p>
    <w:p>
      <w:pPr/>
      <w:r>
        <w:rPr/>
        <w:t xml:space="preserve">彩票小程序模板：为您提供便捷的购彩体验</w:t>
      </w:r>
    </w:p>
    <w:p>
      <w:pPr/>
      <w:r>
        <w:rPr/>
        <w:t xml:space="preserve">随着移动互联网的快速发展，越来越多的人选择通过手机APP或小程序购买彩票。为了满足这一需求，市面上涌现出了众多彩票小程序模板，让用户可以随时随地轻松购彩。本文将为您介绍一款符合SEO标准、具备合适关键词密度的小程序彩票模板，帮助您的彩票业务获得更好的推广效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一、小程序彩票模板特点</w:t>
      </w:r>
    </w:p>
    <w:p>
      <w:pPr>
        <w:numPr>
          <w:ilvl w:val="0"/>
          <w:numId w:val="1"/>
        </w:numPr>
      </w:pPr>
      <w:r>
        <w:rPr/>
        <w:t xml:space="preserve">界面简洁：这款小程序彩票模板采用简洁明了的设计风格，让您在购买彩票时能够更快地找到所需信息。同时，清晰的界面也有利于提高用户体验，降低跳出率。</w:t>
      </w:r>
    </w:p>
    <w:p>
      <w:pPr>
        <w:numPr>
          <w:ilvl w:val="0"/>
          <w:numId w:val="1"/>
        </w:numPr>
      </w:pPr>
      <w:r>
        <w:rPr/>
        <w:t xml:space="preserve">关键词优化：在编写小程序代码和页面描述时，我们将充分考虑SEO优化，确保文章包含合适的关键词密度。这将有助于提高小程序在搜索引擎中的排名，吸引更多潜在用户。</w:t>
      </w:r>
    </w:p>
    <w:p>
      <w:pPr>
        <w:numPr>
          <w:ilvl w:val="0"/>
          <w:numId w:val="1"/>
        </w:numPr>
      </w:pPr>
      <w:r>
        <w:rPr/>
        <w:t xml:space="preserve">多种彩票类型：这款小程序支持多种彩票类型，如双色球、福彩3D、体彩大乐透等，满足不同用户的购彩需求。</w:t>
      </w:r>
    </w:p>
    <w:p>
      <w:pPr>
        <w:numPr>
          <w:ilvl w:val="0"/>
          <w:numId w:val="1"/>
        </w:numPr>
      </w:pPr>
      <w:r>
        <w:rPr/>
        <w:t xml:space="preserve">实时开奖信息：小程序提供实时开奖信息，让您随时了解开奖结果，不错过任何一期开奖。</w:t>
      </w:r>
    </w:p>
    <w:p>
      <w:pPr>
        <w:numPr>
          <w:ilvl w:val="0"/>
          <w:numId w:val="1"/>
        </w:numPr>
      </w:pPr>
      <w:r>
        <w:rPr/>
        <w:t xml:space="preserve">数据安全：我们重视用户数据安全，采用加密技术确保您的个人信息和购彩记录不被泄露。</w:t>
      </w:r>
    </w:p>
    <w:p>
      <w:pPr>
        <w:numPr>
          <w:ilvl w:val="0"/>
          <w:numId w:val="1"/>
        </w:numPr>
      </w:pPr>
      <w:r>
        <w:rPr/>
        <w:t xml:space="preserve">客服支持：小程序内设有在线客服，为您提供售前咨询、售后服务等问题解答。</w:t>
      </w:r>
    </w:p>
    <w:p>
      <w:pPr/>
      <w:r>
        <w:rPr/>
        <w:t xml:space="preserve">二、如何使用小程序彩票模板</w:t>
      </w:r>
    </w:p>
    <w:p>
      <w:pPr>
        <w:numPr>
          <w:ilvl w:val="0"/>
          <w:numId w:val="2"/>
        </w:numPr>
      </w:pPr>
      <w:r>
        <w:rPr/>
        <w:t xml:space="preserve">下载并安装小程序：在手机应用商店搜索并下载相应的小程序，或直接扫描二维码安装。</w:t>
      </w:r>
    </w:p>
    <w:p>
      <w:pPr>
        <w:numPr>
          <w:ilvl w:val="0"/>
          <w:numId w:val="2"/>
        </w:numPr>
      </w:pPr>
      <w:r>
        <w:rPr/>
        <w:t xml:space="preserve">注册账号：打开小程序，点击注册按钮，填写相关信息，创建您的账号。</w:t>
      </w:r>
    </w:p>
    <w:p>
      <w:pPr>
        <w:numPr>
          <w:ilvl w:val="0"/>
          <w:numId w:val="2"/>
        </w:numPr>
      </w:pPr>
      <w:r>
        <w:rPr/>
        <w:t xml:space="preserve">登录账号：输入账号密码，登录小程序。</w:t>
      </w:r>
    </w:p>
    <w:p>
      <w:pPr>
        <w:numPr>
          <w:ilvl w:val="0"/>
          <w:numId w:val="2"/>
        </w:numPr>
      </w:pPr>
      <w:r>
        <w:rPr/>
        <w:t xml:space="preserve">选购彩票：在首页浏览多种彩票类型，点击您感兴趣的彩票，查看详细信息，然后选择购买。</w:t>
      </w:r>
    </w:p>
    <w:p>
      <w:pPr>
        <w:numPr>
          <w:ilvl w:val="0"/>
          <w:numId w:val="2"/>
        </w:numPr>
      </w:pPr>
      <w:r>
        <w:rPr/>
        <w:t xml:space="preserve">确认订单：在购物车页面确认所购彩票，填写购买数量，点击提交订单。</w:t>
      </w:r>
    </w:p>
    <w:p>
      <w:pPr>
        <w:numPr>
          <w:ilvl w:val="0"/>
          <w:numId w:val="2"/>
        </w:numPr>
      </w:pPr>
      <w:r>
        <w:rPr/>
        <w:t xml:space="preserve">支付：根据提示选择支付方式，完成付款。</w:t>
      </w:r>
    </w:p>
    <w:p>
      <w:pPr>
        <w:numPr>
          <w:ilvl w:val="0"/>
          <w:numId w:val="2"/>
        </w:numPr>
      </w:pPr>
      <w:r>
        <w:rPr/>
        <w:t xml:space="preserve">查询开奖：在“我的”页面，点击“开奖查询”，查看最新开奖信息。</w:t>
      </w:r>
    </w:p>
    <w:p>
      <w:pPr>
        <w:numPr>
          <w:ilvl w:val="0"/>
          <w:numId w:val="2"/>
        </w:numPr>
      </w:pPr>
      <w:r>
        <w:rPr/>
        <w:t xml:space="preserve">联系客服：在“我的”页面，点击“客服”，联系在线客服解决疑问。</w:t>
      </w:r>
    </w:p>
    <w:p>
      <w:pPr/>
      <w:r>
        <w:rPr/>
        <w:t xml:space="preserve">三、总结</w:t>
      </w:r>
    </w:p>
    <w:p>
      <w:pPr/>
      <w:r>
        <w:rPr/>
        <w:t xml:space="preserve">这款小程序彩票模板凭借其简洁的界面、丰富的彩票类型、实时开奖信息等功能，为用户提供了便捷的购彩体验。同时，我们遵循SEO标准，确保文章包含合适的关键词密度，助力您的彩票业务获得更好的推广效果。快来加入我们，让更多人体验这款优质的小程序彩票模板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3978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3819A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小程序彩票模板 </dc:title>
  <dc:description>仅供学习交流使用、请勿用途非法用途。违者后果自负！</dc:description>
  <dc:subject>https://www.yyzq.team/post/358235.html</dc:subject>
  <cp:keywords>彩票,程序,开奖,模板,信息</cp:keywords>
  <cp:category>JavaScript</cp:category>
  <cp:lastModifiedBy>一叶知秋</cp:lastModifiedBy>
  <dcterms:created xsi:type="dcterms:W3CDTF">2024-09-21T17:51:56+08:00</dcterms:created>
  <dcterms:modified xsi:type="dcterms:W3CDTF">2024-09-21T17:51:56+08:00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