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河北威尔丝网制造有限公司</w:t>
      </w:r>
    </w:p>
    <w:p>
      <w:pPr/>
      <w:r>
        <w:rPr/>
        <w:t xml:space="preserve">河北威尔丝网制造有限公司(六分部)位于中国大的丝网之乡-----安平县，是本地较早从事丝网生产的*厂家，有近16年的历史，是集生产、销售、进出口贸易于一体的大型综合性企业。产品远销到欧、亚、非等许多国家和地区，并以其高质量的产品和具竞争力的价格以及良好的售后服务赢得了国内外客户的一致信赖。    我公司拥有先进的机械设备，技术力量雄厚，工艺流程科学，质量检测系统完善，产品规格齐全，质量上乘，采用gb11953-89与国  查看详细简介&gt;&gt;  河北威尔丝网制造有限公司是一家，注册资本为1万，所在地区位于河北石家庄市,我们以诚信、实力和质量获得业界的高度认可，坚持以客户为核心，“质量到位、服务*”的经营理念为广大客户提供*的服务。欢迎各界朋友莅临河北威尔丝网制造有限公司参观、指导和业务洽谈。您如果对我们感兴趣的话，可以直接联系我们或者留下联系方式。联系人河北威尔丝网制造有限公司，电话：-，手机：，传真：-，联系地址：河北石家庄市。</w:t>
      </w:r>
    </w:p>
    <w:p>
      <w:pPr/>
      <w:r>
        <w:rPr/>
        <w:t xml:space="preserve">主营产品：</w:t>
      </w:r>
    </w:p>
    <w:p>
      <w:pPr/>
      <w:r>
        <w:rPr/>
        <w:t xml:space="preserve">主要产品：</w:t>
      </w:r>
    </w:p>
    <w:p>
      <w:pPr/>
      <w:r>
        <w:rPr/>
        <w:t xml:space="preserve">注册时间：2010-10-20 02:45:25</w:t>
      </w:r>
    </w:p>
    <w:p>
      <w:pPr/>
      <w:r>
        <w:rPr/>
        <w:t xml:space="preserve">经营模式：</w:t>
      </w:r>
    </w:p>
    <w:p>
      <w:pPr/>
      <w:r>
        <w:rPr/>
        <w:t xml:space="preserve">注册地址：中国 河北 石家庄市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手机号：13191909309</w:t>
      </w:r>
    </w:p>
    <w:p>
      <w:pPr/>
      <w:r>
        <w:rPr/>
        <w:t xml:space="preserve">联系人：河北威尔丝网制造有限公司</w:t>
      </w:r>
    </w:p>
    <w:p>
      <w:pPr/>
      <w:r>
        <w:rPr/>
        <w:t xml:space="preserve">邮箱：</w:t>
      </w:r>
    </w:p>
    <w:p>
      <w:pPr/>
      <w:r>
        <w:rPr/>
        <w:t xml:space="preserve">文章地址：</w:t>
      </w:r>
      <w:hyperlink r:id="rId7" w:history="1">
        <w:r>
          <w:rPr/>
          <w:t xml:space="preserve">https://www.yyzq.team/post/16629.html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6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河北威尔丝网制造有限公司</dc:title>
  <dc:description>仅供学习交流使用、请勿用途非法用途。违者后果自负！</dc:description>
  <dc:subject>https://www.yyzq.team/post/16629.html</dc:subject>
  <cp:keywords>企业名录,公司</cp:keywords>
  <cp:category>企业名录</cp:category>
  <cp:lastModifiedBy>一叶知秋</cp:lastModifiedBy>
  <dcterms:created xsi:type="dcterms:W3CDTF">2024-09-20T23:34:06+08:00</dcterms:created>
  <dcterms:modified xsi:type="dcterms:W3CDTF">2024-09-20T23:34:06+08:00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