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荠菜瘦肉粥的做法 荠菜瘦肉汤</dc:title>
  <dc:description>仅供学习交流使用、请勿用途非法用途。违者后果自负！</dc:description>
  <dc:subject>https://www.yyzq.team/post/271006.html</dc:subject>
  <cp:keywords>月经不调,瘦肉,脚气,肺炎,鼻炎,感冒,工作餐,春季食谱,立春,早餐,婴儿,家常菜,粥,主食</cp:keywords>
  <cp:category>做饭技巧</cp:category>
  <cp:lastModifiedBy>一叶知秋</cp:lastModifiedBy>
  <dcterms:created xsi:type="dcterms:W3CDTF">2024-09-21T04:29:12+08:00</dcterms:created>
  <dcterms:modified xsi:type="dcterms:W3CDTF">2024-09-21T04:29:12+08:00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