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广东振兴消防设备有限公司</w:t>
      </w:r>
    </w:p>
    <w:p>
      <w:pPr/>
      <w:r>
        <w:rPr/>
        <w:t xml:space="preserve">经过多年的努力，公司产品已具备*化、多元化、系列化 ，现有1230全氟己酮灭火装置、七氟丙烷(HFC-227ea)气体灭火系统、外贮压(备压)式七氟丙烷气体灭火设备、高压二氧化碳灭火设备、IG541气体灭火设备、厨房设备灭火装置、泡沫灭火系统、灭火器、水消防系统、特级无机复合防火卷帘、钢质防火防烟卷帘、挡烟垂壁、探火管、悬挂式超细干粉自动灭火装置等产品，所有产品各项技术指标完全达到国家标准。公司拥有一批从事消防*的技术专家，曾参与编制《中国工程建设协会标准》中多个产品的技术规程，为国内乃至世界消防技术标准制定做出了突出性贡献。</w:t>
      </w:r>
    </w:p>
    <w:p/>
    <w:p>
      <w:pPr/>
      <w:r>
        <w:rPr/>
        <w:t xml:space="preserve">   公司成立于一九九六年，位于广州市番禺区桥南街陈涌综合开发区内，占地15000㎡ 。多年来，公司致力于现代化消防设备的研制开发，坚持"科技进步，不断创新"的发展方针,不断加强企业技术队伍和管理队伍的建设，努力提高员工综合素质和质量意识，坚持质量*，严格质量管理，在激烈的市场竞争中不断发展壮大。公司努力建设并不断完善由销售、生产、技术开发、供应、质量管理、财务等部门组成的高效务实的管理体系，于2002年11月获得“方圆标志认证中心”ISO9001：2000质量管理体系认证，为实现更加科学的管理、进一步提高产品质量和服务质量打下坚实的基础。</w:t>
      </w:r>
    </w:p>
    <w:p/>
    <w:p/>
    <w:p>
      <w:pPr/>
      <w:r>
        <w:rPr/>
        <w:t xml:space="preserve">随着企业规模的迅速扩大，公司已在全国主要城市设立办事处，业务遍及全国的大中城市，并与全国各地的众多客户建立了密切的关系，形成了全国范围的营销服务网络。产品除广泛应用于高层建筑领域外，更多次应用在电力、电信、档案、控制中心、广播电视中心等高价值的重要工程及相关机关、金融机构等重要部门，雄厚全面的技术力量、健全高效的质量保证体系、丰富的现场经验、先进完备的检测设备、优良到位的售后服务赢得了广大客户的信任和支持。另外，我公司产品已投保产品责任险，更为广大用户提供*贴身的产品质量保证。</w:t>
      </w:r>
    </w:p>
    <w:p>
      <w:pPr/>
      <w:r>
        <w:rPr/>
        <w:t xml:space="preserve">主营产品：气体灭火系统,防火卷帘,消防栓箱</w:t>
      </w:r>
    </w:p>
    <w:p>
      <w:pPr/>
      <w:r>
        <w:rPr/>
        <w:t xml:space="preserve">主要产品：5.6MPa管网七氟丙烷灭火系统</w:t>
      </w:r>
    </w:p>
    <w:p>
      <w:pPr/>
      <w:r>
        <w:rPr/>
        <w:t xml:space="preserve">注册时间：1997-01-27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广州市</w:t>
      </w:r>
    </w:p>
    <w:p>
      <w:pPr/>
      <w:r>
        <w:rPr/>
        <w:t xml:space="preserve">企业地址：桥南街陈涌综合开发区兴业路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品牌名称：振兴消防</w:t>
      </w:r>
    </w:p>
    <w:p>
      <w:pPr/>
      <w:r>
        <w:rPr/>
        <w:t xml:space="preserve">企业人数：200</w:t>
      </w:r>
    </w:p>
    <w:p>
      <w:pPr/>
      <w:r>
        <w:rPr/>
        <w:t xml:space="preserve">注册资本：5000</w:t>
      </w:r>
    </w:p>
    <w:p>
      <w:pPr/>
      <w:r>
        <w:rPr/>
        <w:t xml:space="preserve">营业额：100000000</w:t>
      </w:r>
    </w:p>
    <w:p>
      <w:pPr/>
      <w:r>
        <w:rPr/>
        <w:t xml:space="preserve">法人代表：黄水娥</w:t>
      </w:r>
    </w:p>
    <w:p>
      <w:pPr/>
      <w:r>
        <w:rPr/>
        <w:t xml:space="preserve">手机号：18688932119</w:t>
      </w:r>
    </w:p>
    <w:p>
      <w:pPr/>
      <w:r>
        <w:rPr/>
        <w:t xml:space="preserve">联系人：欧阳经理</w:t>
      </w:r>
    </w:p>
    <w:p>
      <w:pPr/>
      <w:r>
        <w:rPr/>
        <w:t xml:space="preserve">邮箱：448236774@qq.com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广东振兴消防设备有限公司</dc:title>
  <dc:description>仅供学习交流使用、请勿用途非法用途。违者后果自负！</dc:description>
  <dc:subject>https://www.yyzq.team/post/29200.html</dc:subject>
  <cp:keywords>企业名录,气体灭火系统,防火卷帘,消防栓箱,生产型公司</cp:keywords>
  <cp:category>企业名录</cp:category>
  <cp:lastModifiedBy>一叶知秋</cp:lastModifiedBy>
  <dcterms:created xsi:type="dcterms:W3CDTF">2024-09-21T13:44:41+08:00</dcterms:created>
  <dcterms:modified xsi:type="dcterms:W3CDTF">2024-09-21T13:44:41+08:00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