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上海注册公司取名技巧和规则是什么样的 </w:t>
      </w:r>
    </w:p>
    <w:p>
      <w:pPr/>
      <w:r>
        <w:rPr/>
        <w:t xml:space="preserve">上海注册公司取名技巧与规则详解，助您轻松起名通过</w:t>
      </w:r>
    </w:p>
    <w:p>
      <w:pPr/>
      <w:r>
        <w:rPr/>
        <w:t xml:space="preserve">在上海注册公司，取名是至关重要的一步。一个合适的公司名称，不仅能提升企业形象，还能在市场竞争中脱颖而出。本文将为您详细介绍上海注册公司取名技巧与规则，助您轻松起名通过。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一、上海注册公司取名技巧</w:t>
      </w:r>
    </w:p>
    <w:p>
      <w:pPr>
        <w:numPr>
          <w:ilvl w:val="0"/>
          <w:numId w:val="1"/>
        </w:numPr>
      </w:pPr>
      <w:r>
        <w:rPr/>
        <w:t xml:space="preserve">突出公司特色：在取名时，要充分考虑公司的主营业务、企业文化、品牌定位等因素，使名称具有独特性，让人一听就能联想到公司的业务。</w:t>
      </w:r>
    </w:p>
    <w:p>
      <w:pPr>
        <w:numPr>
          <w:ilvl w:val="0"/>
          <w:numId w:val="1"/>
        </w:numPr>
      </w:pPr>
      <w:r>
        <w:rPr/>
        <w:t xml:space="preserve">简洁易记：公司名称应简洁明了，易于传播和记忆。避免使用冗长、复杂的词汇，以免影响公司品牌形象。</w:t>
      </w:r>
    </w:p>
    <w:p>
      <w:pPr>
        <w:numPr>
          <w:ilvl w:val="0"/>
          <w:numId w:val="1"/>
        </w:numPr>
      </w:pPr>
      <w:r>
        <w:rPr/>
        <w:t xml:space="preserve">符合行业特点：根据公司所属行业，选择与之相关的字词，使名称更具行业特色。</w:t>
      </w:r>
    </w:p>
    <w:p>
      <w:pPr>
        <w:numPr>
          <w:ilvl w:val="0"/>
          <w:numId w:val="1"/>
        </w:numPr>
      </w:pPr>
      <w:r>
        <w:rPr/>
        <w:t xml:space="preserve">避免与驰名商标同字同音：在取名时，要查询工商注册数据库，确保名称与驰名商标无同字同音现象。</w:t>
      </w:r>
    </w:p>
    <w:p>
      <w:pPr>
        <w:numPr>
          <w:ilvl w:val="0"/>
          <w:numId w:val="1"/>
        </w:numPr>
      </w:pPr>
      <w:r>
        <w:rPr/>
        <w:t xml:space="preserve">使用创意和想象力：结合公司业务特点，运用创意和想象力，创造出一个新颖独特的名称。</w:t>
      </w:r>
    </w:p>
    <w:p>
      <w:pPr>
        <w:numPr>
          <w:ilvl w:val="0"/>
          <w:numId w:val="1"/>
        </w:numPr>
      </w:pPr>
      <w:r>
        <w:rPr/>
        <w:t xml:space="preserve">体现地域特色：如果公司主要业务在上海市，可以在名称中融入上海的地域特色。</w:t>
      </w:r>
    </w:p>
    <w:p>
      <w:pPr/>
      <w:r>
        <w:rPr/>
        <w:t xml:space="preserve">二、上海注册公司取名规则</w:t>
      </w:r>
    </w:p>
    <w:p>
      <w:pPr>
        <w:numPr>
          <w:ilvl w:val="0"/>
          <w:numId w:val="2"/>
        </w:numPr>
      </w:pPr>
      <w:r>
        <w:rPr/>
        <w:t xml:space="preserve">企业类型：公司名称应包含企业类型，如“有限公司”、“股份有限公司”等。</w:t>
      </w:r>
    </w:p>
    <w:p>
      <w:pPr>
        <w:numPr>
          <w:ilvl w:val="0"/>
          <w:numId w:val="2"/>
        </w:numPr>
      </w:pPr>
      <w:r>
        <w:rPr/>
        <w:t xml:space="preserve">行业或经营范围：名称中应包含公司所属行业或主营业务，如“科技”、“贸易”、“餐饮”等。</w:t>
      </w:r>
    </w:p>
    <w:p>
      <w:pPr>
        <w:numPr>
          <w:ilvl w:val="0"/>
          <w:numId w:val="2"/>
        </w:numPr>
      </w:pPr>
      <w:r>
        <w:rPr/>
        <w:t xml:space="preserve">企业名称：名称应具有独特性，体现公司文化、品牌定位等。</w:t>
      </w:r>
    </w:p>
    <w:p>
      <w:pPr>
        <w:numPr>
          <w:ilvl w:val="0"/>
          <w:numId w:val="2"/>
        </w:numPr>
      </w:pPr>
      <w:r>
        <w:rPr/>
        <w:t xml:space="preserve">地域字号：根据公司注册地，可在名称中包含地域字号，如“上海”、“浦东”等。</w:t>
      </w:r>
    </w:p>
    <w:p>
      <w:pPr>
        <w:numPr>
          <w:ilvl w:val="0"/>
          <w:numId w:val="2"/>
        </w:numPr>
      </w:pPr>
      <w:r>
        <w:rPr/>
        <w:t xml:space="preserve">组织形式：名称中应包含公司组织形式，如“有限公司”、“股份有限公司”等。</w:t>
      </w:r>
    </w:p>
    <w:p>
      <w:pPr>
        <w:numPr>
          <w:ilvl w:val="0"/>
          <w:numId w:val="2"/>
        </w:numPr>
      </w:pPr>
      <w:r>
        <w:rPr/>
        <w:t xml:space="preserve">字数限制：公司名称字数一般在2-7个字之间。</w:t>
      </w:r>
    </w:p>
    <w:p>
      <w:pPr>
        <w:numPr>
          <w:ilvl w:val="0"/>
          <w:numId w:val="2"/>
        </w:numPr>
      </w:pPr>
      <w:r>
        <w:rPr/>
        <w:t xml:space="preserve">禁用字词：名称中不能包含禁用字词，如“国家”、“政府”、“中央”等。</w:t>
      </w:r>
    </w:p>
    <w:p>
      <w:pPr>
        <w:numPr>
          <w:ilvl w:val="0"/>
          <w:numId w:val="2"/>
        </w:numPr>
      </w:pPr>
      <w:r>
        <w:rPr/>
        <w:t xml:space="preserve">生僻字限制：名称中不能使用生僻字，以免影响公司形象。</w:t>
      </w:r>
    </w:p>
    <w:p>
      <w:pPr>
        <w:numPr>
          <w:ilvl w:val="0"/>
          <w:numId w:val="2"/>
        </w:numPr>
      </w:pPr>
      <w:r>
        <w:rPr/>
        <w:t xml:space="preserve">避免重复：查询工商注册数据库，确保名称与已注册的公司名称无重复。</w:t>
      </w:r>
    </w:p>
    <w:p>
      <w:pPr>
        <w:numPr>
          <w:ilvl w:val="0"/>
          <w:numId w:val="2"/>
        </w:numPr>
      </w:pPr>
      <w:r>
        <w:rPr/>
        <w:t xml:space="preserve">跨行业使用：同一字号可以跨行业使用，但需符合相关规定。</w:t>
      </w:r>
    </w:p>
    <w:p>
      <w:pPr/>
      <w:r>
        <w:rPr/>
        <w:t xml:space="preserve">三、总结</w:t>
      </w:r>
    </w:p>
    <w:p>
      <w:pPr/>
      <w:r>
        <w:rPr/>
        <w:t xml:space="preserve">在上海注册公司，取名是关键的一步。了解取名技巧与规则，有助于提高名称通过率，为公司的未来发展奠定良好基础。希望本文能为您提供有益的参考。如有疑问，请随时咨询专业注册顾问，确保公司注册过程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https://www.yyzq.team/post/413084.html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3E8E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6168F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0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上海注册公司取名技巧和规则是什么样的 </dc:title>
  <dc:description>仅供学习交流使用、请勿用途非法用途。违者后果自负！</dc:description>
  <dc:subject>https://www.yyzq.team/post/413084.html</dc:subject>
  <cp:keywords>名称,公司,取名,上海,注册公司</cp:keywords>
  <cp:category>注册公司</cp:category>
  <cp:lastModifiedBy>一叶知秋</cp:lastModifiedBy>
  <dcterms:created xsi:type="dcterms:W3CDTF">2024-09-20T16:33:02+08:00</dcterms:created>
  <dcterms:modified xsi:type="dcterms:W3CDTF">2024-09-20T16:33:02+08:00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