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北京长永科技开发有限公司</w:t>
      </w:r>
    </w:p>
    <w:p>
      <w:pPr/>
      <w:r>
        <w:rPr/>
        <w:t xml:space="preserve">北京长永科技开发有限公司是*的固体废料资源化处理整体方案服务商。公司开发的系列产品主要应用于公路、水利、建筑地面等工程基层、沼泽滩涂软基处理、有害固体废弃物和钻井泥浆的无害化处理、边坡及泥石流治理、渣土煤堆沙地封固防尘、水池沼气池防渗、废渣及沙土制砖等。</w:t>
      </w:r>
    </w:p>
    <w:p/>
    <w:p>
      <w:pPr/>
      <w:r>
        <w:rPr/>
        <w:t xml:space="preserve">       在公司高速发展的过程中，我们瞄准了国内对于固体废料资源化处理的研究与应用技术领域，联合多家科研机构及大专院校，引进并消化国外先进的技术和产品，全面实行标准化、程序化、规范化管理，建立从原材料进厂到产品出厂质量管理控制制度和质量检验标准，检验设备完善，检验方法齐全。公司具有深厚的固体废料科技研究与应用技术开发背景，以国家级专家闫振甲教授挂帅组建*的研发技术团队。公司拥有独立的试验基地以及研发生产基地，生产的产品质量稳定、科技含量高，同时公司具有*的销售服务体系。</w:t>
      </w:r>
    </w:p>
    <w:p>
      <w:pPr/>
      <w:r>
        <w:rPr/>
        <w:t xml:space="preserve">主营产品：固体废料处理,泡沫混凝土现浇</w:t>
      </w:r>
    </w:p>
    <w:p>
      <w:pPr/>
      <w:r>
        <w:rPr/>
        <w:t xml:space="preserve">主要产品：固废硬化剂,污泥固化泥,土壤固化剂,抑尘剂,泡沫混凝土</w:t>
      </w:r>
    </w:p>
    <w:p>
      <w:pPr/>
      <w:r>
        <w:rPr/>
        <w:t xml:space="preserve">注册时间：2017-04-21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注册地址：北京房山区</w:t>
      </w:r>
    </w:p>
    <w:p>
      <w:pPr/>
      <w:r>
        <w:rPr/>
        <w:t xml:space="preserve">企业地址：长阳镇雅苑半岛6号楼601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品牌名称：长永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法人代表：丁跃国</w:t>
      </w:r>
    </w:p>
    <w:p>
      <w:pPr/>
      <w:r>
        <w:rPr/>
        <w:t xml:space="preserve">手机号：18618438388</w:t>
      </w:r>
    </w:p>
    <w:p>
      <w:pPr/>
      <w:r>
        <w:rPr/>
        <w:t xml:space="preserve">联系人：丁跃国</w:t>
      </w:r>
    </w:p>
    <w:p>
      <w:pPr/>
      <w:r>
        <w:rPr/>
        <w:t xml:space="preserve">邮箱：dyg588@126.com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北京长永科技开发有限公司</dc:title>
  <dc:description>仅供学习交流使用、请勿用途非法用途。违者后果自负！</dc:description>
  <dc:subject>https://www.yyzq.team/post/85301.html</dc:subject>
  <cp:keywords>企业名录,固体废料处理,泡沫混凝土现浇,生产型公司</cp:keywords>
  <cp:category>企业名录</cp:category>
  <cp:lastModifiedBy>一叶知秋</cp:lastModifiedBy>
  <dcterms:created xsi:type="dcterms:W3CDTF">2024-09-21T08:32:15+08:00</dcterms:created>
  <dcterms:modified xsi:type="dcterms:W3CDTF">2024-09-21T08:32:15+08:00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