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如何登陆微信小程序 </w:t>
      </w:r>
    </w:p>
    <w:p>
      <w:pPr/>
      <w:r>
        <w:rPr/>
        <w:t xml:space="preserve">微信小程序登录指南：轻松解锁微信小程序的使用</w:t>
      </w:r>
    </w:p>
    <w:p>
      <w:pPr/>
      <w:r>
        <w:rPr/>
        <w:t xml:space="preserve">随着微信小程序的普及，越来越多的应用和服务可以通过微信小程序实现。本文将为您详细介绍如何登录微信小程序，包括微信小程序的搜索、登录、使用等步骤，帮助您轻松解锁微信小程序的使用。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关键词：微信小程序，登录指南，SEO优化，关键词密度</w:t>
      </w:r>
    </w:p>
    <w:p>
      <w:pPr/>
      <w:r>
        <w:rPr/>
        <w:t xml:space="preserve">正文：</w:t>
      </w:r>
    </w:p>
    <w:p>
      <w:pPr/>
      <w:r>
        <w:rPr/>
        <w:t xml:space="preserve">微信小程序作为一款轻量级应用，已经深入到我们生活的方方面面。无论是在线上购物、线下消费，还是办公、学习，微信小程序都能为我们提供便捷的服务。要想充分利用微信小程序，首先需要了解如何登录。下面，就让我来为您详细介绍微信小程序的登录指南。</w:t>
      </w:r>
    </w:p>
    <w:p>
      <w:pPr/>
      <w:r>
        <w:rPr/>
        <w:t xml:space="preserve">一、如何搜索微信小程序</w:t>
      </w:r>
    </w:p>
    <w:p>
      <w:pPr>
        <w:numPr>
          <w:ilvl w:val="0"/>
          <w:numId w:val="1"/>
        </w:numPr>
      </w:pPr>
      <w:r>
        <w:rPr/>
        <w:t xml:space="preserve">在微信聊天界面下方，找到“发现”按钮，点击进入。</w:t>
      </w:r>
    </w:p>
    <w:p>
      <w:pPr>
        <w:numPr>
          <w:ilvl w:val="0"/>
          <w:numId w:val="1"/>
        </w:numPr>
      </w:pPr>
      <w:r>
        <w:rPr/>
        <w:t xml:space="preserve">在“发现”界面中，找到“小程序”板块，点击进入。</w:t>
      </w:r>
    </w:p>
    <w:p>
      <w:pPr>
        <w:numPr>
          <w:ilvl w:val="0"/>
          <w:numId w:val="1"/>
        </w:numPr>
      </w:pPr>
      <w:r>
        <w:rPr/>
        <w:t xml:space="preserve">在小程序搜索框中，输入您想要搜索的小程序名称，即可查找到相关的小程序。</w:t>
      </w:r>
    </w:p>
    <w:p>
      <w:pPr/>
      <w:r>
        <w:rPr/>
        <w:t xml:space="preserve">二、如何登录微信小程序</w:t>
      </w:r>
    </w:p>
    <w:p>
      <w:pPr>
        <w:numPr>
          <w:ilvl w:val="0"/>
          <w:numId w:val="2"/>
        </w:numPr>
      </w:pPr>
      <w:r>
        <w:rPr/>
        <w:t xml:space="preserve">找到您想要登录的小程序，点击进入。</w:t>
      </w:r>
    </w:p>
    <w:p>
      <w:pPr>
        <w:numPr>
          <w:ilvl w:val="0"/>
          <w:numId w:val="2"/>
        </w:numPr>
      </w:pPr>
      <w:r>
        <w:rPr/>
        <w:t xml:space="preserve">如果您之前已经登录过该小程序，可直接点击“进入”按钮。</w:t>
      </w:r>
    </w:p>
    <w:p>
      <w:pPr>
        <w:numPr>
          <w:ilvl w:val="0"/>
          <w:numId w:val="2"/>
        </w:numPr>
      </w:pPr>
      <w:r>
        <w:rPr/>
        <w:t xml:space="preserve">如果您是第一次登录该小程序，会看到“登录”按钮，点击后根据提示进行登录。</w:t>
      </w:r>
    </w:p>
    <w:p>
      <w:pPr>
        <w:numPr>
          <w:ilvl w:val="0"/>
          <w:numId w:val="2"/>
        </w:numPr>
      </w:pPr>
      <w:r>
        <w:rPr/>
        <w:t xml:space="preserve">登录成功后，即可开始使用该小程序提供的服务。</w:t>
      </w:r>
    </w:p>
    <w:p>
      <w:pPr/>
      <w:r>
        <w:rPr/>
        <w:t xml:space="preserve">三、如何使用微信小程序</w:t>
      </w:r>
    </w:p>
    <w:p>
      <w:pPr>
        <w:numPr>
          <w:ilvl w:val="0"/>
          <w:numId w:val="3"/>
        </w:numPr>
      </w:pPr>
      <w:r>
        <w:rPr/>
        <w:t xml:space="preserve">进入小程序后，根据页面提示操作，即可使用相应功能。</w:t>
      </w:r>
    </w:p>
    <w:p>
      <w:pPr>
        <w:numPr>
          <w:ilvl w:val="0"/>
          <w:numId w:val="3"/>
        </w:numPr>
      </w:pPr>
      <w:r>
        <w:rPr/>
        <w:t xml:space="preserve">如果您对小程序的功能不熟悉，可以查看小程序的“帮助”或“关于”页面，了解更多信息。</w:t>
      </w:r>
    </w:p>
    <w:p>
      <w:pPr>
        <w:numPr>
          <w:ilvl w:val="0"/>
          <w:numId w:val="3"/>
        </w:numPr>
      </w:pPr>
      <w:r>
        <w:rPr/>
        <w:t xml:space="preserve">如果您需要切换其他小程序，可以在小程序界面下方找到“切换”按钮，点击即可。</w:t>
      </w:r>
    </w:p>
    <w:p>
      <w:pPr/>
      <w:r>
        <w:rPr/>
        <w:t xml:space="preserve">通过以上步骤，您就可以轻松登录微信小程序，开始您的微信小程序之旅。微信小程序为广大用户提供了一站式服务，让您的生活更加便捷。在今后的日子里，我们也将不断优化微信小程序，为您提供更好的使用体验。</w:t>
      </w:r>
    </w:p>
    <w:p>
      <w:pPr/>
      <w:r>
        <w:rPr/>
        <w:t xml:space="preserve">请注意，本文提到的关键词密度仅供参考，实际操作时，请根据具体需求调整关键词密度，以达到最佳优化效果。希望本文能为您提供帮助，如有疑问，欢迎随时咨询。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https://www.yyzq.team/post/352559.html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C03E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3FE60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CF968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5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如何登陆微信小程序 </dc:title>
  <dc:description>仅供学习交流使用、请勿用途非法用途。违者后果自负！</dc:description>
  <dc:subject>https://www.yyzq.team/post/352559.html</dc:subject>
  <cp:keywords>程序,登录,使用,点击,如何</cp:keywords>
  <cp:category>JavaScript</cp:category>
  <cp:lastModifiedBy>一叶知秋</cp:lastModifiedBy>
  <dcterms:created xsi:type="dcterms:W3CDTF">2024-09-20T18:48:19+08:00</dcterms:created>
  <dcterms:modified xsi:type="dcterms:W3CDTF">2024-09-20T18:48:19+08:00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