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武汉市春晓艺居景观有限公司</w:t>
      </w:r>
    </w:p>
    <w:p>
      <w:pPr/>
      <w:r>
        <w:rPr/>
        <w:t xml:space="preserve">武汉市春晓艺居景观有限公司成立于2015年。十年来，春晓人一直专注于别墅庭院私人定制，致力于打造别墅庭院*定制*。公司具有园林绿化施工二级资质，创始人团队有十八年的花卉苗木全产业链经验，十二年的庭院景观工程施工管理经验（苏州），九年景观设计经验，打造了世贸龙湾样板间、F天下、保利十二橡树、纳帕溪谷、碧桂园等多个精品景观工程案例。</w:t>
      </w:r>
    </w:p>
    <w:p>
      <w:pPr/>
      <w:r>
        <w:rPr/>
        <w:t xml:space="preserve">主营产品：庭院景观工程</w:t>
      </w:r>
    </w:p>
    <w:p>
      <w:pPr/>
      <w:r>
        <w:rPr/>
        <w:t xml:space="preserve">主要产品：庭院景观工程</w:t>
      </w:r>
    </w:p>
    <w:p>
      <w:pPr/>
      <w:r>
        <w:rPr/>
        <w:t xml:space="preserve">注册时间：2015-11-12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注册地址：湖北武汉市江岸区</w:t>
      </w:r>
    </w:p>
    <w:p>
      <w:pPr/>
      <w:r>
        <w:rPr/>
        <w:t xml:space="preserve">企业地址：武汉市盘龙城F天下欧景园15号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法人代表：蔡绍硕</w:t>
      </w:r>
    </w:p>
    <w:p>
      <w:pPr/>
      <w:r>
        <w:rPr/>
        <w:t xml:space="preserve">手机号：18827018898</w:t>
      </w:r>
    </w:p>
    <w:p>
      <w:pPr/>
      <w:r>
        <w:rPr/>
        <w:t xml:space="preserve">联系人：李经理</w:t>
      </w:r>
    </w:p>
    <w:p>
      <w:pPr/>
      <w:r>
        <w:rPr/>
        <w:t xml:space="preserve">邮箱：postmaster@cx2008.cn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武汉市春晓艺居景观有限公司</dc:title>
  <dc:description>仅供学习交流使用、请勿用途非法用途。违者后果自负！</dc:description>
  <dc:subject>https://www.yyzq.team/post/133021.html</dc:subject>
  <cp:keywords>企业名录,庭院景观工程,生产型公司</cp:keywords>
  <cp:category>企业名录</cp:category>
  <cp:lastModifiedBy>一叶知秋</cp:lastModifiedBy>
  <dcterms:created xsi:type="dcterms:W3CDTF">2024-09-21T13:56:28+08:00</dcterms:created>
  <dcterms:modified xsi:type="dcterms:W3CDTF">2024-09-21T13:56:28+08:00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