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上海注册公司上牌费用 </w:t>
      </w:r>
    </w:p>
    <w:p>
      <w:pPr/>
      <w:r>
        <w:rPr/>
        <w:t xml:space="preserve">上海注册公司上牌费用解析：全面了解注册流程与成本</w:t>
      </w:r>
    </w:p>
    <w:p>
      <w:pPr/>
      <w:r>
        <w:rPr/>
        <w:t xml:space="preserve">在上海注册公司，上牌费用是创业者关注的重点之一。本文将详细解析上海注册公司上牌的流程、费用构成以及注意事项，帮助您了解注册过程中的成本，助力您的创业之路。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一、上海注册公司上牌费用概述</w:t>
      </w:r>
    </w:p>
    <w:p>
      <w:pPr/>
      <w:r>
        <w:rPr/>
        <w:t xml:space="preserve">上海注册公司上牌费用主要包括以下几部分：</w:t>
      </w:r>
    </w:p>
    <w:p>
      <w:pPr>
        <w:numPr>
          <w:ilvl w:val="0"/>
          <w:numId w:val="1"/>
        </w:numPr>
      </w:pPr>
      <w:r>
        <w:rPr/>
        <w:t xml:space="preserve">行政许可费：指在公司注册过程中需要支付的各种证照费用，如营业执照、组织机构代码证、税务登记证等。</w:t>
      </w:r>
    </w:p>
    <w:p>
      <w:pPr>
        <w:numPr>
          <w:ilvl w:val="0"/>
          <w:numId w:val="1"/>
        </w:numPr>
      </w:pPr>
      <w:r>
        <w:rPr/>
        <w:t xml:space="preserve">工商登记费：指在工商部门进行企业注册过程中需要支付的手续费用。</w:t>
      </w:r>
    </w:p>
    <w:p>
      <w:pPr>
        <w:numPr>
          <w:ilvl w:val="0"/>
          <w:numId w:val="1"/>
        </w:numPr>
      </w:pPr>
      <w:r>
        <w:rPr/>
        <w:t xml:space="preserve">银行开户费：指在银行开立公司银行账户时产生的费用。</w:t>
      </w:r>
    </w:p>
    <w:p>
      <w:pPr>
        <w:numPr>
          <w:ilvl w:val="0"/>
          <w:numId w:val="1"/>
        </w:numPr>
      </w:pPr>
      <w:r>
        <w:rPr/>
        <w:t xml:space="preserve">刻章费：指制作公司公章、财务章、法人章等所需费用。</w:t>
      </w:r>
    </w:p>
    <w:p>
      <w:pPr>
        <w:numPr>
          <w:ilvl w:val="0"/>
          <w:numId w:val="1"/>
        </w:numPr>
      </w:pPr>
      <w:r>
        <w:rPr/>
        <w:t xml:space="preserve">社会保险和公积金缴纳费用：指公司为员工缴纳的社会保险和住房公积金。</w:t>
      </w:r>
    </w:p>
    <w:p>
      <w:pPr>
        <w:numPr>
          <w:ilvl w:val="0"/>
          <w:numId w:val="1"/>
        </w:numPr>
      </w:pPr>
      <w:r>
        <w:rPr/>
        <w:t xml:space="preserve">办公场所租赁费用：指租赁商用或商住两用地址所需费用。</w:t>
      </w:r>
    </w:p>
    <w:p>
      <w:pPr/>
      <w:r>
        <w:rPr/>
        <w:t xml:space="preserve">二、上海注册公司上牌流程</w:t>
      </w:r>
    </w:p>
    <w:p>
      <w:pPr>
        <w:numPr>
          <w:ilvl w:val="0"/>
          <w:numId w:val="2"/>
        </w:numPr>
      </w:pPr>
      <w:r>
        <w:rPr/>
        <w:t xml:space="preserve">核名：确定公司名称后，在工商局网站上进行核名。</w:t>
      </w:r>
    </w:p>
    <w:p>
      <w:pPr>
        <w:numPr>
          <w:ilvl w:val="0"/>
          <w:numId w:val="2"/>
        </w:numPr>
      </w:pPr>
      <w:r>
        <w:rPr/>
        <w:t xml:space="preserve">提交材料：准备相关材料，如公司章程、股东会决议、法定代表人身份证明等，提交至工商局。</w:t>
      </w:r>
    </w:p>
    <w:p>
      <w:pPr>
        <w:numPr>
          <w:ilvl w:val="0"/>
          <w:numId w:val="2"/>
        </w:numPr>
      </w:pPr>
      <w:r>
        <w:rPr/>
        <w:t xml:space="preserve">审核通过：工商局审核通过后，领取营业执照。</w:t>
      </w:r>
    </w:p>
    <w:p>
      <w:pPr>
        <w:numPr>
          <w:ilvl w:val="0"/>
          <w:numId w:val="2"/>
        </w:numPr>
      </w:pPr>
      <w:r>
        <w:rPr/>
        <w:t xml:space="preserve">刻章：制作公司公章、财务章、法人章等。</w:t>
      </w:r>
    </w:p>
    <w:p>
      <w:pPr>
        <w:numPr>
          <w:ilvl w:val="0"/>
          <w:numId w:val="2"/>
        </w:numPr>
      </w:pPr>
      <w:r>
        <w:rPr/>
        <w:t xml:space="preserve">银行开户：携带营业执照、公章等材料至银行开立公司银行账户。</w:t>
      </w:r>
    </w:p>
    <w:p>
      <w:pPr>
        <w:numPr>
          <w:ilvl w:val="0"/>
          <w:numId w:val="2"/>
        </w:numPr>
      </w:pPr>
      <w:r>
        <w:rPr/>
        <w:t xml:space="preserve">税务登记：在银行开户后一个月内，前往税务局进行税务登记。</w:t>
      </w:r>
    </w:p>
    <w:p>
      <w:pPr>
        <w:numPr>
          <w:ilvl w:val="0"/>
          <w:numId w:val="2"/>
        </w:numPr>
      </w:pPr>
      <w:r>
        <w:rPr/>
        <w:t xml:space="preserve">社会保险和公积金缴纳：在规定时间内，前往社保局和公积金中心办理开户及缴纳相关费用。</w:t>
      </w:r>
    </w:p>
    <w:p>
      <w:pPr>
        <w:numPr>
          <w:ilvl w:val="0"/>
          <w:numId w:val="2"/>
        </w:numPr>
      </w:pPr>
      <w:r>
        <w:rPr/>
        <w:t xml:space="preserve">办公场所租赁：根据公司需求，租赁商用或商住两用地址。</w:t>
      </w:r>
    </w:p>
    <w:p>
      <w:pPr/>
      <w:r>
        <w:rPr/>
        <w:t xml:space="preserve">三、上海注册公司上牌费用明细</w:t>
      </w:r>
    </w:p>
    <w:p>
      <w:pPr>
        <w:numPr>
          <w:ilvl w:val="0"/>
          <w:numId w:val="3"/>
        </w:numPr>
      </w:pPr>
      <w:r>
        <w:rPr/>
        <w:t xml:space="preserve">行政许可费：根据不同证照，费用在几百元至几千元不等。</w:t>
      </w:r>
    </w:p>
    <w:p>
      <w:pPr>
        <w:numPr>
          <w:ilvl w:val="0"/>
          <w:numId w:val="3"/>
        </w:numPr>
      </w:pPr>
      <w:r>
        <w:rPr/>
        <w:t xml:space="preserve">工商登记费：一般在几百元至一千元不等。</w:t>
      </w:r>
    </w:p>
    <w:p>
      <w:pPr>
        <w:numPr>
          <w:ilvl w:val="0"/>
          <w:numId w:val="3"/>
        </w:numPr>
      </w:pPr>
      <w:r>
        <w:rPr/>
        <w:t xml:space="preserve">银行开户费：一般在几百元至一千元不等。</w:t>
      </w:r>
    </w:p>
    <w:p>
      <w:pPr>
        <w:numPr>
          <w:ilvl w:val="0"/>
          <w:numId w:val="3"/>
        </w:numPr>
      </w:pPr>
      <w:r>
        <w:rPr/>
        <w:t xml:space="preserve">刻章费：全套章一般在几百元至一千元不等。</w:t>
      </w:r>
    </w:p>
    <w:p>
      <w:pPr>
        <w:numPr>
          <w:ilvl w:val="0"/>
          <w:numId w:val="3"/>
        </w:numPr>
      </w:pPr>
      <w:r>
        <w:rPr/>
        <w:t xml:space="preserve">社会保险和公积金缴纳费用：根据公司员工数量和地区差异，费用不等。</w:t>
      </w:r>
    </w:p>
    <w:p>
      <w:pPr>
        <w:numPr>
          <w:ilvl w:val="0"/>
          <w:numId w:val="3"/>
        </w:numPr>
      </w:pPr>
      <w:r>
        <w:rPr/>
        <w:t xml:space="preserve">办公场所租赁费用：根据地址和面积，费用在几千元至几万元不等。</w:t>
      </w:r>
    </w:p>
    <w:p>
      <w:pPr/>
      <w:r>
        <w:rPr/>
        <w:t xml:space="preserve">四、注意事项</w:t>
      </w:r>
    </w:p>
    <w:p>
      <w:pPr>
        <w:numPr>
          <w:ilvl w:val="0"/>
          <w:numId w:val="4"/>
        </w:numPr>
      </w:pPr>
      <w:r>
        <w:rPr/>
        <w:t xml:space="preserve">在注册公司过程中，务必确保所有材料真实、准确，以免影响注册进度。</w:t>
      </w:r>
    </w:p>
    <w:p>
      <w:pPr>
        <w:numPr>
          <w:ilvl w:val="0"/>
          <w:numId w:val="4"/>
        </w:numPr>
      </w:pPr>
      <w:r>
        <w:rPr/>
        <w:t xml:space="preserve">选择合适的办公场所，既要满足公司需求，又要考虑成本。</w:t>
      </w:r>
    </w:p>
    <w:p>
      <w:pPr>
        <w:numPr>
          <w:ilvl w:val="0"/>
          <w:numId w:val="4"/>
        </w:numPr>
      </w:pPr>
      <w:r>
        <w:rPr/>
        <w:t xml:space="preserve">了解上海相关政策，如税收优惠政策、行业准入门槛等，以便更好地开展业务。</w:t>
      </w:r>
    </w:p>
    <w:p>
      <w:pPr>
        <w:numPr>
          <w:ilvl w:val="0"/>
          <w:numId w:val="4"/>
        </w:numPr>
      </w:pPr>
      <w:r>
        <w:rPr/>
        <w:t xml:space="preserve">注意注册公司后的日常运营，如财务管理、税务申报、员工管理等。</w:t>
      </w:r>
    </w:p>
    <w:p>
      <w:pPr/>
      <w:r>
        <w:rPr/>
        <w:t xml:space="preserve">上海注册公司上牌费用涉及多个方面，创业者需提前了解相关流程和费用，以便在创业过程中更好地应对。希望本文对您有所帮助。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https://www.yyzq.team/post/387924.html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517CBB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F75D91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075C1A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4443A1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79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上海注册公司上牌费用 </dc:title>
  <dc:description>仅供学习交流使用、请勿用途非法用途。违者后果自负！</dc:description>
  <dc:subject>https://www.yyzq.team/post/387924.html</dc:subject>
  <cp:keywords>费用,注册公司,上牌,上海,百元</cp:keywords>
  <cp:category>注册公司</cp:category>
  <cp:lastModifiedBy>一叶知秋</cp:lastModifiedBy>
  <dcterms:created xsi:type="dcterms:W3CDTF">2024-09-20T17:25:24+08:00</dcterms:created>
  <dcterms:modified xsi:type="dcterms:W3CDTF">2024-09-20T17:25:24+08:00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