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深圳隆祥化工有限公司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注册时间：2009-09-27 12:21:33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联系人：林小歌</w:t>
      </w:r>
    </w:p>
    <w:p>
      <w:pPr/>
      <w:r>
        <w:rPr/>
        <w:t xml:space="preserve">邮箱：djfk@126.com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https://www.yyzq.team/post/73936.html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39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深圳隆祥化工有限公司</dc:title>
  <dc:description>仅供学习交流使用、请勿用途非法用途。违者后果自负！</dc:description>
  <dc:subject>https://www.yyzq.team/post/73936.html</dc:subject>
  <cp:keywords>企业名录,生产型公司</cp:keywords>
  <cp:category>企业名录</cp:category>
  <cp:lastModifiedBy>一叶知秋</cp:lastModifiedBy>
  <dcterms:created xsi:type="dcterms:W3CDTF">2024-09-21T15:45:01+08:00</dcterms:created>
  <dcterms:modified xsi:type="dcterms:W3CDTF">2024-09-21T15:45:01+08:00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