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郑州佳合新型材料有限公司</w:t>
      </w:r>
    </w:p>
    <w:p>
      <w:pPr/>
      <w:r>
        <w:rPr/>
        <w:t xml:space="preserve">郑州佳合新型材料有限公司创立于2006年，是家致力于发展新型节能墙体装饰材料研究、开发、生产、销售、服务的高新技术企业。郑州佳合新型材料公司专为新旧建筑墙体外观节能改造、装修改造提供科学完整的解决方案。公司与2008年和2009年相继通过了ISO9001:2000质量体系认证，高新技术企业认证、国际“认证以及建设部的软科学技术产品推广认证”。“金属雕花板”节能装饰一体化系统，通过集装饰、保温、隔热、防火阻燃、防雨防渗等功能相结合特点，融入节能环保人文理念及国际时尚设计元素，注入节能装饰墙体新概念。该系统极大满足了当前建筑发展趋势和市场需求。</w:t>
      </w:r>
    </w:p>
    <w:p/>
    <w:p>
      <w:pPr/>
      <w:r>
        <w:rPr/>
        <w:t xml:space="preserve">板材的优异性能：1.保温隔热，降耗节能。2.抗冻隔热，阻燃防火。3.隔音安静，消声降噪。4.质轻抗震，防水透气。5.安装快捷，提高效率。6.绿色环保，循环利用。7.装饰丰富，多种选择。8.性价优良，广泛应用。外墙板主要由三部分组成：表面采用经过特殊工艺处理的镀铝锌钢板（或铝板），中间层为硬质发泡聚氨酯为保护层，内层采用铝箔纸或玻钎布三部分组合而成.。重量：3.7kg/㎡     产品规格3800*380*16mm    包装尺寸：3850*380*16mm     包装：每包八片</w:t>
      </w:r>
    </w:p>
    <w:p>
      <w:pPr/>
      <w:r>
        <w:rPr/>
        <w:t xml:space="preserve">主营产品：金属雕花板</w:t>
      </w:r>
    </w:p>
    <w:p>
      <w:pPr/>
      <w:r>
        <w:rPr/>
        <w:t xml:space="preserve">主要产品：金属雕花板保温装饰一天板</w:t>
      </w:r>
    </w:p>
    <w:p>
      <w:pPr/>
      <w:r>
        <w:rPr/>
        <w:t xml:space="preserve">注册时间：2015-12-15 18:24:27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企业地址：荥阳市豫龙镇毛寨工业区</w:t>
      </w:r>
    </w:p>
    <w:p>
      <w:pPr/>
      <w:r>
        <w:rPr/>
        <w:t xml:space="preserve">企业类型：个人</w:t>
      </w:r>
    </w:p>
    <w:p>
      <w:pPr/>
      <w:r>
        <w:rPr/>
        <w:t xml:space="preserve">品牌名称：郑州佳合</w:t>
      </w:r>
    </w:p>
    <w:p>
      <w:pPr/>
      <w:r>
        <w:rPr/>
        <w:t xml:space="preserve">企业人数：100</w:t>
      </w:r>
    </w:p>
    <w:p>
      <w:pPr/>
      <w:r>
        <w:rPr/>
        <w:t xml:space="preserve">注册资本：80</w:t>
      </w:r>
    </w:p>
    <w:p>
      <w:pPr/>
      <w:r>
        <w:rPr/>
        <w:t xml:space="preserve">营业额：1000000</w:t>
      </w:r>
    </w:p>
    <w:p>
      <w:pPr/>
      <w:r>
        <w:rPr/>
        <w:t xml:space="preserve">法人代表：张跃锋</w:t>
      </w:r>
    </w:p>
    <w:p>
      <w:pPr/>
      <w:r>
        <w:rPr/>
        <w:t xml:space="preserve">手机号：15638843822</w:t>
      </w:r>
    </w:p>
    <w:p>
      <w:pPr/>
      <w:r>
        <w:rPr/>
        <w:t xml:space="preserve">联系人：刘进美</w:t>
      </w:r>
    </w:p>
    <w:p>
      <w:pPr/>
      <w:r>
        <w:rPr/>
        <w:t xml:space="preserve">邮箱：1300344315@qq.com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郑州佳合新型材料有限公司</dc:title>
  <dc:description>仅供学习交流使用、请勿用途非法用途。违者后果自负！</dc:description>
  <dc:subject>https://www.yyzq.team/post/92898.html</dc:subject>
  <cp:keywords>企业名录,金属雕花板,生产型公司</cp:keywords>
  <cp:category>企业名录</cp:category>
  <cp:lastModifiedBy>一叶知秋</cp:lastModifiedBy>
  <dcterms:created xsi:type="dcterms:W3CDTF">2024-09-21T10:30:47+08:00</dcterms:created>
  <dcterms:modified xsi:type="dcterms:W3CDTF">2024-09-21T10:30:47+08:00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