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傻瓜网站制作 </w:t>
      </w:r>
    </w:p>
    <w:p>
      <w:pPr/>
      <w:r>
        <w:rPr/>
        <w:t xml:space="preserve">轻松制作傻瓜网站，让您快速进入数字化时代</w:t>
      </w:r>
    </w:p>
    <w:p>
      <w:pPr/>
      <w:r>
        <w:rPr/>
        <w:t xml:space="preserve">随着互联网的普及，越来越多的企业和个人意识到拥有自己的网站的重要性。对于那些没有技术背景的人来说，制作网站似乎是一个繁琐而复杂的过程。幸运的是，现在有一些傻瓜网站制作工具，它们让网站制作变得简单易懂，即使是新手也能轻松上手。</w:t>
      </w:r>
    </w:p>
    <w:p>
      <w:pPr/>
      <w:r>
        <w:rPr/>
        <w:t xml:space="preserve">在本文中，我们将介绍什么是傻瓜网站制作，以及如何使用这些工具来创建您的网站，同时还会为您提供一些SEO优化的建议，以确保您的网站能够被更多人发现。</w:t>
      </w:r>
    </w:p>
    <w:p>
      <w:pPr/>
      <w:r>
        <w:rPr/>
        <w:t xml:space="preserve">一、什么是傻瓜网站制作？</w:t>
      </w:r>
    </w:p>
    <w:p>
      <w:pPr/>
      <w:r>
        <w:rPr/>
        <w:t xml:space="preserve">傻瓜网站制作指的是使用简单易用的网站制作工具，让不具备专业技术的用户也能够快速制作出自己的网站。这些工具通常提供丰富的模板和拖拽式的界面，用户只需选择合适的模板，然后根据需求进行简单的编辑和排版，就可以制作出个性化的网站。</w:t>
      </w:r>
    </w:p>
    <w:p>
      <w:pPr/>
      <w:r>
        <w:rPr/>
        <w:t xml:space="preserve">二、如何选择合适的傻瓜网站制作工具？</w:t>
      </w:r>
    </w:p>
    <w:p>
      <w:pPr/>
      <w:r>
        <w:rPr/>
        <w:t xml:space="preserve">在选择傻瓜网站制作工具时，您需要考虑以下几个因素：</w:t>
      </w:r>
    </w:p>
    <w:p>
      <w:pPr>
        <w:numPr>
          <w:ilvl w:val="0"/>
          <w:numId w:val="1"/>
        </w:numPr>
      </w:pPr>
      <w:r>
        <w:rPr/>
        <w:t xml:space="preserve">模板选择：好的工具应该提供多种模板选择，以满足不同行业和用户的需求。</w:t>
      </w:r>
    </w:p>
    <w:p>
      <w:pPr>
        <w:numPr>
          <w:ilvl w:val="0"/>
          <w:numId w:val="1"/>
        </w:numPr>
      </w:pPr>
      <w:r>
        <w:rPr/>
        <w:t xml:space="preserve">操作界面：界面应该简洁明了，功能按钮易于理解，方便用户进行操作。</w:t>
      </w:r>
    </w:p>
    <w:p>
      <w:pPr>
        <w:numPr>
          <w:ilvl w:val="0"/>
          <w:numId w:val="1"/>
        </w:numPr>
      </w:pPr>
      <w:r>
        <w:rPr/>
        <w:t xml:space="preserve">功能支持：工具应支持常见的网站功能，如页面排版、图片上传、表单创建等。</w:t>
      </w:r>
    </w:p>
    <w:p>
      <w:pPr>
        <w:numPr>
          <w:ilvl w:val="0"/>
          <w:numId w:val="1"/>
        </w:numPr>
      </w:pPr>
      <w:r>
        <w:rPr/>
        <w:t xml:space="preserve">移动适应性：现代网站需要适应各种设备，确保在手机、平板和电脑上都能正常显示。</w:t>
      </w:r>
    </w:p>
    <w:p>
      <w:pPr>
        <w:numPr>
          <w:ilvl w:val="0"/>
          <w:numId w:val="1"/>
        </w:numPr>
      </w:pPr>
      <w:r>
        <w:rPr/>
        <w:t xml:space="preserve">SEO优化：好的工具会提供一定的SEO优化功能，帮助您的网站在搜索引擎中获得更好的排名。</w:t>
      </w:r>
    </w:p>
    <w:p>
      <w:pPr/>
      <w:r>
        <w:rPr/>
        <w:t xml:space="preserve">三、如何使用傻瓜网站制作工具制作网站？</w:t>
      </w:r>
    </w:p>
    <w:p>
      <w:pPr>
        <w:numPr>
          <w:ilvl w:val="0"/>
          <w:numId w:val="2"/>
        </w:numPr>
      </w:pPr>
      <w:r>
        <w:rPr/>
        <w:t xml:space="preserve">注册账号：您需要在所选择的傻瓜网站制作工具上注册一个账号。</w:t>
      </w:r>
    </w:p>
    <w:p>
      <w:pPr>
        <w:numPr>
          <w:ilvl w:val="0"/>
          <w:numId w:val="2"/>
        </w:numPr>
      </w:pPr>
      <w:r>
        <w:rPr/>
        <w:t xml:space="preserve">选择模板：登录后，您可以选择一个适合自己需求的模板。模板通常包括网站的布局和设计，您可以根据自己的喜好进行选择。</w:t>
      </w:r>
    </w:p>
    <w:p>
      <w:pPr>
        <w:numPr>
          <w:ilvl w:val="0"/>
          <w:numId w:val="2"/>
        </w:numPr>
      </w:pPr>
      <w:r>
        <w:rPr/>
        <w:t xml:space="preserve">编辑内容：选好模板后，您可以开始编辑网站的内容。通过拖拽式的界面，您可以轻松地添加、删除和调整页面元素。</w:t>
      </w:r>
    </w:p>
    <w:p>
      <w:pPr>
        <w:numPr>
          <w:ilvl w:val="0"/>
          <w:numId w:val="2"/>
        </w:numPr>
      </w:pPr>
      <w:r>
        <w:rPr/>
        <w:t xml:space="preserve">调整设置：在制作过程中，您还可以对网站的标题、描述、关键词等进行设置，以提高网站的SEO效果。</w:t>
      </w:r>
    </w:p>
    <w:p>
      <w:pPr>
        <w:numPr>
          <w:ilvl w:val="0"/>
          <w:numId w:val="2"/>
        </w:numPr>
      </w:pPr>
      <w:r>
        <w:rPr/>
        <w:t xml:space="preserve">预览和发布：在完成网站制作后，务必进行详细的预览，确保所有内容都符合您的要求。确认无误后，您可以发布您的网站，让全世界的人都能看到。</w:t>
      </w:r>
    </w:p>
    <w:p>
      <w:pPr/>
      <w:r>
        <w:rPr/>
        <w:t xml:space="preserve">四、SEO优化建议</w:t>
      </w:r>
    </w:p>
    <w:p>
      <w:pPr>
        <w:numPr>
          <w:ilvl w:val="0"/>
          <w:numId w:val="3"/>
        </w:numPr>
      </w:pPr>
      <w:r>
        <w:rPr/>
        <w:t xml:space="preserve">关键词研究：在制作网站前，先进行关键词研究，找出与您业务相关且搜索量较高的关键词。</w:t>
      </w:r>
    </w:p>
    <w:p>
      <w:pPr>
        <w:numPr>
          <w:ilvl w:val="0"/>
          <w:numId w:val="3"/>
        </w:numPr>
      </w:pPr>
      <w:r>
        <w:rPr/>
        <w:t xml:space="preserve">关键词优化：在网站的标题、描述、内容和标签中合理融入关键词，但要注意不要过度优化。</w:t>
      </w:r>
    </w:p>
    <w:p>
      <w:pPr>
        <w:numPr>
          <w:ilvl w:val="0"/>
          <w:numId w:val="3"/>
        </w:numPr>
      </w:pPr>
      <w:r>
        <w:rPr/>
        <w:t xml:space="preserve">优质内容：定期更新网站内容，确保内容具有价值和吸引力，有助于提高网站的排名。</w:t>
      </w:r>
    </w:p>
    <w:p>
      <w:pPr>
        <w:numPr>
          <w:ilvl w:val="0"/>
          <w:numId w:val="3"/>
        </w:numPr>
      </w:pPr>
      <w:r>
        <w:rPr/>
        <w:t xml:space="preserve">内部链接：在网站内部合理设置链接，有助于搜索引擎更好地抓取和索引您的网站。</w:t>
      </w:r>
    </w:p>
    <w:p>
      <w:pPr>
        <w:numPr>
          <w:ilvl w:val="0"/>
          <w:numId w:val="3"/>
        </w:numPr>
      </w:pPr>
      <w:r>
        <w:rPr/>
        <w:t xml:space="preserve">外部链接：获得高质量的外部链接，可以提高您的网站信誉和排名。</w:t>
      </w:r>
    </w:p>
    <w:p>
      <w:pPr/>
      <w:r>
        <w:rPr/>
        <w:t xml:space="preserve">傻瓜网站制作让网站制作变得触手可及，无论是企业还是个人，都能轻松拥有自己的网站。同时，通过合理的SEO优化，您的网站可以被更多人发现，带来更多的流量和机会。在这个数字化时代，拥有一个专业的网站是至关重要的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https://www.yyzq.team/post/346717.html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DCE86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FBE231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B0575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67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傻瓜网站制作 </dc:title>
  <dc:description>仅供学习交流使用、请勿用途非法用途。违者后果自负！</dc:description>
  <dc:subject>https://www.yyzq.team/post/346717.html</dc:subject>
  <cp:keywords>网站,网站制作,傻瓜,工具,选择</cp:keywords>
  <cp:category>60秒读懂世界</cp:category>
  <cp:lastModifiedBy>一叶知秋</cp:lastModifiedBy>
  <dcterms:created xsi:type="dcterms:W3CDTF">2024-09-20T21:21:27+08:00</dcterms:created>
  <dcterms:modified xsi:type="dcterms:W3CDTF">2024-09-20T21:21:27+08:00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